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FF4" w:rsidRDefault="00D80FF4" w:rsidP="00D80FF4">
      <w:pPr>
        <w:pStyle w:val="berschrift2"/>
      </w:pPr>
      <w:bookmarkStart w:id="0" w:name="_Toc484677464"/>
      <w:r>
        <w:t xml:space="preserve">Bearbeitung von </w:t>
      </w:r>
      <w:r>
        <w:t>E-Mails</w:t>
      </w:r>
      <w:bookmarkEnd w:id="0"/>
    </w:p>
    <w:p w:rsidR="00D80FF4" w:rsidRDefault="00D80FF4" w:rsidP="00D80FF4">
      <w:r>
        <w:t>Jeder Mitarbeiter sollte 3x täglich se</w:t>
      </w:r>
      <w:r>
        <w:t>i</w:t>
      </w:r>
      <w:r>
        <w:t xml:space="preserve">ne </w:t>
      </w:r>
      <w:r>
        <w:t>E-Mails</w:t>
      </w:r>
      <w:r>
        <w:t xml:space="preserve"> lesen.</w:t>
      </w:r>
    </w:p>
    <w:p w:rsidR="00D80FF4" w:rsidRDefault="00D80FF4" w:rsidP="00D80FF4"/>
    <w:p w:rsidR="00D80FF4" w:rsidRDefault="00D80FF4" w:rsidP="00D80FF4">
      <w:r>
        <w:t xml:space="preserve">Die Beantwortung von </w:t>
      </w:r>
      <w:r>
        <w:t>E-Mails</w:t>
      </w:r>
      <w:r>
        <w:t xml:space="preserve"> sollte innerhalb von 24 Std. nach Eingang erfolgen (keine abschließende Bearbeitung notwendig, ggf. Zwische</w:t>
      </w:r>
      <w:r>
        <w:t>n</w:t>
      </w:r>
      <w:r>
        <w:t xml:space="preserve">meldung). Es wird keine sofortige Beantwortung von </w:t>
      </w:r>
      <w:r>
        <w:t>E-Mails</w:t>
      </w:r>
      <w:r>
        <w:t xml:space="preserve"> erwartet, außer vom Versender ist dies ausdrüc</w:t>
      </w:r>
      <w:r>
        <w:t>k</w:t>
      </w:r>
      <w:r>
        <w:t>lich angefo</w:t>
      </w:r>
      <w:r>
        <w:t>r</w:t>
      </w:r>
      <w:r>
        <w:t>dert worden.</w:t>
      </w:r>
    </w:p>
    <w:p w:rsidR="00D80FF4" w:rsidRDefault="00D80FF4" w:rsidP="00D80FF4"/>
    <w:p w:rsidR="00D80FF4" w:rsidRDefault="00D80FF4" w:rsidP="00D80FF4">
      <w:r>
        <w:t>Auf Termineinladungen wird bis spätestens 48 Std. vor Terminbeginn g</w:t>
      </w:r>
      <w:r>
        <w:t>e</w:t>
      </w:r>
      <w:r>
        <w:t>antwortet (angenommen oder abgelehnt). Bei längerer Abwese</w:t>
      </w:r>
      <w:r>
        <w:t>n</w:t>
      </w:r>
      <w:r>
        <w:t>heit der Mitarbeiter (Urlaub, Seminar, etc.) ist eine Stellvertretung zu benennen, die Zugriff auf den jeweiligen A</w:t>
      </w:r>
      <w:r>
        <w:t>c</w:t>
      </w:r>
      <w:r>
        <w:t xml:space="preserve">count hat und </w:t>
      </w:r>
      <w:r w:rsidRPr="00DE3890">
        <w:t>r</w:t>
      </w:r>
      <w:r w:rsidRPr="00DE3890">
        <w:t>e</w:t>
      </w:r>
      <w:r w:rsidRPr="00DE3890">
        <w:t>ag</w:t>
      </w:r>
      <w:r>
        <w:t xml:space="preserve">ieren kann. </w:t>
      </w:r>
      <w:r w:rsidRPr="00963F59">
        <w:t xml:space="preserve">Zudem ist der Abwesenheitsassistent zu aktivieren und dort ein Ansprechpartner zu nennen (inkl. Telefonnummer und </w:t>
      </w:r>
      <w:r>
        <w:t>E-Mail</w:t>
      </w:r>
      <w:r w:rsidRPr="00963F59">
        <w:t>-Adresse).</w:t>
      </w:r>
    </w:p>
    <w:p w:rsidR="00421944" w:rsidRDefault="00421944"/>
    <w:p w:rsidR="00163CE5" w:rsidRDefault="00163CE5"/>
    <w:p w:rsidR="00D80FF4" w:rsidRDefault="00D80FF4" w:rsidP="00D80FF4">
      <w:pPr>
        <w:pStyle w:val="berschrift2"/>
      </w:pPr>
      <w:bookmarkStart w:id="1" w:name="_Toc484677465"/>
      <w:r w:rsidRPr="00D80FF4">
        <w:t>Verteiler</w:t>
      </w:r>
      <w:bookmarkEnd w:id="1"/>
    </w:p>
    <w:p w:rsidR="00D80FF4" w:rsidRPr="00C66872" w:rsidRDefault="00D80FF4" w:rsidP="00D80FF4">
      <w:pPr>
        <w:rPr>
          <w:i/>
          <w:u w:val="single"/>
        </w:rPr>
      </w:pPr>
      <w:r w:rsidRPr="00C66872">
        <w:rPr>
          <w:i/>
          <w:u w:val="single"/>
        </w:rPr>
        <w:t>Interne</w:t>
      </w:r>
    </w:p>
    <w:p w:rsidR="00D80FF4" w:rsidRDefault="00D80FF4" w:rsidP="00D80FF4">
      <w:r>
        <w:t xml:space="preserve">Unternehmensinterne </w:t>
      </w:r>
      <w:r>
        <w:t>E-Mail</w:t>
      </w:r>
      <w:r>
        <w:t>-Adressen stehen im Globalen Adressbuch. Hier findet man auch zentral gepflegte Verteiler, wie z.B. alle Mitarbeiter e</w:t>
      </w:r>
      <w:r>
        <w:t>i</w:t>
      </w:r>
      <w:r>
        <w:t>ner Abteilung / eines Bereichs. Änderungen sind dem Administrator umg</w:t>
      </w:r>
      <w:r>
        <w:t>e</w:t>
      </w:r>
      <w:r>
        <w:t>hend zu melden.</w:t>
      </w:r>
    </w:p>
    <w:p w:rsidR="00D80FF4" w:rsidRDefault="00D80FF4" w:rsidP="00D80FF4"/>
    <w:p w:rsidR="00D80FF4" w:rsidRPr="00C66872" w:rsidRDefault="00D80FF4" w:rsidP="00D80FF4">
      <w:pPr>
        <w:rPr>
          <w:i/>
          <w:u w:val="single"/>
        </w:rPr>
      </w:pPr>
      <w:r w:rsidRPr="00C66872">
        <w:rPr>
          <w:i/>
          <w:u w:val="single"/>
        </w:rPr>
        <w:t>Kunden</w:t>
      </w:r>
    </w:p>
    <w:p w:rsidR="00D80FF4" w:rsidRDefault="00D80FF4" w:rsidP="00D80FF4">
      <w:r>
        <w:t>Kundeninformationen werden in der Regel in der Kundendatenbank (</w:t>
      </w:r>
      <w:proofErr w:type="gramStart"/>
      <w:r>
        <w:t>A</w:t>
      </w:r>
      <w:r>
        <w:t>c</w:t>
      </w:r>
      <w:r>
        <w:t>cess,  SAP</w:t>
      </w:r>
      <w:proofErr w:type="gramEnd"/>
      <w:r>
        <w:t>, etc.) gepflegt. Hier fi</w:t>
      </w:r>
      <w:r>
        <w:t>n</w:t>
      </w:r>
      <w:r>
        <w:t xml:space="preserve">det man auch die jeweils aktuelle </w:t>
      </w:r>
      <w:r>
        <w:t>E-Mail</w:t>
      </w:r>
      <w:r>
        <w:t>-Adresse. Änderungen sind von den verantwortlichen Kundenbetreuern zu pfl</w:t>
      </w:r>
      <w:r>
        <w:t>e</w:t>
      </w:r>
      <w:r>
        <w:t xml:space="preserve">gen. </w:t>
      </w:r>
    </w:p>
    <w:p w:rsidR="00D80FF4" w:rsidRDefault="00D80FF4" w:rsidP="00D80FF4"/>
    <w:p w:rsidR="00D80FF4" w:rsidRPr="00C66872" w:rsidRDefault="00D80FF4" w:rsidP="00D80FF4">
      <w:pPr>
        <w:rPr>
          <w:i/>
          <w:u w:val="single"/>
        </w:rPr>
      </w:pPr>
      <w:r w:rsidRPr="00C66872">
        <w:rPr>
          <w:i/>
          <w:u w:val="single"/>
        </w:rPr>
        <w:t>Sonstige Kontakte</w:t>
      </w:r>
    </w:p>
    <w:p w:rsidR="00D80FF4" w:rsidRDefault="00D80FF4" w:rsidP="00D80FF4">
      <w:r>
        <w:t xml:space="preserve">Weitere Kontaktadressen findet man im Abteilungskontaktverzeichnis in </w:t>
      </w:r>
      <w:r>
        <w:t>Outlook</w:t>
      </w:r>
      <w:r>
        <w:t xml:space="preserve">. Diese werden von den jeweiligen </w:t>
      </w:r>
      <w:r>
        <w:t>v</w:t>
      </w:r>
      <w:r>
        <w:t>e</w:t>
      </w:r>
      <w:r>
        <w:t>r</w:t>
      </w:r>
      <w:r>
        <w:t>antwortlichen Mitarbeitern gepfl</w:t>
      </w:r>
      <w:r>
        <w:t>e</w:t>
      </w:r>
      <w:r>
        <w:t xml:space="preserve">gt. </w:t>
      </w:r>
    </w:p>
    <w:p w:rsidR="00D80FF4" w:rsidRDefault="00D80FF4" w:rsidP="00D80FF4"/>
    <w:p w:rsidR="00D80FF4" w:rsidRPr="00746741" w:rsidRDefault="00D80FF4" w:rsidP="00D80FF4">
      <w:pPr>
        <w:rPr>
          <w:i/>
          <w:u w:val="single"/>
        </w:rPr>
      </w:pPr>
      <w:r>
        <w:rPr>
          <w:i/>
          <w:u w:val="single"/>
        </w:rPr>
        <w:t>Empfänger</w:t>
      </w:r>
    </w:p>
    <w:p w:rsidR="00D80FF4" w:rsidRDefault="00D80FF4" w:rsidP="00D80FF4">
      <w:r>
        <w:t xml:space="preserve">Beim Erstellen einer </w:t>
      </w:r>
      <w:r>
        <w:t>E-Mail</w:t>
      </w:r>
      <w:r>
        <w:t xml:space="preserve"> ist im Feld „An“ die Person einzufügen, die aktiv we</w:t>
      </w:r>
      <w:r>
        <w:t>r</w:t>
      </w:r>
      <w:r>
        <w:t>den soll. Dieser Kreis sollte möglichst auf eine Person beschränkt werden, damit die Au</w:t>
      </w:r>
      <w:r>
        <w:t>f</w:t>
      </w:r>
      <w:r>
        <w:t>gabenverteilung eindeutig ist. Weit</w:t>
      </w:r>
      <w:r>
        <w:t>e</w:t>
      </w:r>
      <w:r>
        <w:t xml:space="preserve">re Personen, die die Mail zur Kenntnis erhalten sollen, sind im Feld „Cc/Kopie“ einzufügen. Achten Sie auch hier darauf, dass der Empfängerkreis auf das Notwendigste beschränkt ist, um eine unnötige </w:t>
      </w:r>
      <w:proofErr w:type="spellStart"/>
      <w:r>
        <w:t>Mailflut</w:t>
      </w:r>
      <w:proofErr w:type="spellEnd"/>
      <w:r>
        <w:t xml:space="preserve"> zu ve</w:t>
      </w:r>
      <w:r>
        <w:t>r</w:t>
      </w:r>
      <w:r>
        <w:t>meiden.</w:t>
      </w:r>
    </w:p>
    <w:p w:rsidR="00D80FF4" w:rsidRDefault="00D80FF4" w:rsidP="00D80FF4"/>
    <w:p w:rsidR="00D80FF4" w:rsidRDefault="00D80FF4" w:rsidP="00D80FF4">
      <w:r>
        <w:t xml:space="preserve">Wenn eine </w:t>
      </w:r>
      <w:r>
        <w:t>E-Mail</w:t>
      </w:r>
      <w:r>
        <w:t xml:space="preserve"> an einen größeren Verteilerkreis gesendet wurde, sollte vor Weite</w:t>
      </w:r>
      <w:r>
        <w:t>r</w:t>
      </w:r>
      <w:r>
        <w:t>leitung oder Beantwortung dieser Mail der Verteilerkreis auf ein sinnvolles Maß red</w:t>
      </w:r>
      <w:r>
        <w:t>u</w:t>
      </w:r>
      <w:r>
        <w:t>ziert werden, sodass an der weit</w:t>
      </w:r>
      <w:r>
        <w:t>e</w:t>
      </w:r>
      <w:r>
        <w:t>ren Kommunikation nur die Betroffenen beteiligt sind.</w:t>
      </w:r>
    </w:p>
    <w:p w:rsidR="00D80FF4" w:rsidRDefault="00D80FF4" w:rsidP="00D80FF4"/>
    <w:p w:rsidR="00163CE5" w:rsidRPr="00F96129" w:rsidRDefault="00163CE5" w:rsidP="00D80FF4"/>
    <w:p w:rsidR="00D80FF4" w:rsidRDefault="00D80FF4" w:rsidP="00D80FF4">
      <w:pPr>
        <w:pStyle w:val="berschrift2"/>
      </w:pPr>
      <w:bookmarkStart w:id="2" w:name="_Toc484677466"/>
      <w:r>
        <w:t>Zustelloptionen</w:t>
      </w:r>
      <w:bookmarkEnd w:id="2"/>
    </w:p>
    <w:p w:rsidR="00D80FF4" w:rsidRDefault="00D80FF4" w:rsidP="00D80FF4">
      <w:r>
        <w:t>Auf eine Übermittlungs- oder Lesebestätigung ist weitg</w:t>
      </w:r>
      <w:r>
        <w:t>e</w:t>
      </w:r>
      <w:r>
        <w:t xml:space="preserve">hend zu verzichten. Dies gilt insbesondere für interne </w:t>
      </w:r>
      <w:r>
        <w:t>E-Mails</w:t>
      </w:r>
      <w:r>
        <w:t>.</w:t>
      </w:r>
    </w:p>
    <w:p w:rsidR="00D80FF4" w:rsidRDefault="00D80FF4" w:rsidP="00D80FF4"/>
    <w:p w:rsidR="00D80FF4" w:rsidRDefault="00D80FF4" w:rsidP="00D80FF4">
      <w:r>
        <w:lastRenderedPageBreak/>
        <w:t xml:space="preserve">Die Priorisierung von </w:t>
      </w:r>
      <w:r>
        <w:t>E-Mails</w:t>
      </w:r>
      <w:r>
        <w:t xml:space="preserve"> (Einstellung der Wichtigkeit von „mittel“ auf „hoch“) sollte nur in ausgewählten Fällen genutzt werden, um eine inflationäre Verwendung zu ve</w:t>
      </w:r>
      <w:r>
        <w:t>r</w:t>
      </w:r>
      <w:r>
        <w:t>meiden.</w:t>
      </w:r>
    </w:p>
    <w:p w:rsidR="00163CE5" w:rsidRDefault="00163CE5" w:rsidP="00D80FF4"/>
    <w:p w:rsidR="00163CE5" w:rsidRDefault="00163CE5" w:rsidP="00D80FF4"/>
    <w:p w:rsidR="00D80FF4" w:rsidRPr="00EC6571" w:rsidRDefault="00D80FF4" w:rsidP="00D80FF4">
      <w:pPr>
        <w:pStyle w:val="berschrift2"/>
      </w:pPr>
      <w:r>
        <w:t>Formatierung für interne und e</w:t>
      </w:r>
      <w:r>
        <w:t>x</w:t>
      </w:r>
      <w:r>
        <w:t xml:space="preserve">terne </w:t>
      </w:r>
      <w:r>
        <w:t>E-Mails</w:t>
      </w:r>
      <w:r w:rsidRPr="00EC6571">
        <w:t>:</w:t>
      </w:r>
      <w:r w:rsidRPr="009630E9">
        <w:rPr>
          <w:color w:val="0000FF"/>
        </w:rPr>
        <w:t xml:space="preserve"> </w:t>
      </w:r>
    </w:p>
    <w:p w:rsidR="00D80FF4" w:rsidRPr="004031C1" w:rsidRDefault="00D80FF4" w:rsidP="00D80FF4">
      <w:pPr>
        <w:spacing w:before="100" w:beforeAutospacing="1" w:after="300"/>
        <w:rPr>
          <w:rFonts w:cs="Arial"/>
        </w:rPr>
      </w:pPr>
      <w:r w:rsidRPr="004031C1">
        <w:rPr>
          <w:rFonts w:cs="Arial"/>
        </w:rPr>
        <w:t>Wenn</w:t>
      </w:r>
      <w:r>
        <w:rPr>
          <w:rFonts w:cs="Arial"/>
        </w:rPr>
        <w:t xml:space="preserve"> </w:t>
      </w:r>
      <w:r w:rsidRPr="004031C1">
        <w:rPr>
          <w:rFonts w:cs="Arial"/>
        </w:rPr>
        <w:t xml:space="preserve">hauptsächlich </w:t>
      </w:r>
      <w:r>
        <w:rPr>
          <w:rFonts w:cs="Arial"/>
        </w:rPr>
        <w:t>E-Mails</w:t>
      </w:r>
      <w:r w:rsidRPr="004031C1">
        <w:rPr>
          <w:rFonts w:cs="Arial"/>
        </w:rPr>
        <w:t xml:space="preserve"> mit </w:t>
      </w:r>
      <w:r>
        <w:rPr>
          <w:rFonts w:cs="Arial"/>
        </w:rPr>
        <w:t xml:space="preserve">Kollegen </w:t>
      </w:r>
      <w:r w:rsidRPr="004031C1">
        <w:rPr>
          <w:rFonts w:cs="Arial"/>
        </w:rPr>
        <w:t>aus</w:t>
      </w:r>
      <w:r>
        <w:rPr>
          <w:rFonts w:cs="Arial"/>
        </w:rPr>
        <w:t>ge</w:t>
      </w:r>
      <w:r w:rsidRPr="004031C1">
        <w:rPr>
          <w:rFonts w:cs="Arial"/>
        </w:rPr>
        <w:t>tausch</w:t>
      </w:r>
      <w:r>
        <w:rPr>
          <w:rFonts w:cs="Arial"/>
        </w:rPr>
        <w:t>t werd</w:t>
      </w:r>
      <w:r w:rsidRPr="004031C1">
        <w:rPr>
          <w:rFonts w:cs="Arial"/>
        </w:rPr>
        <w:t>en, die die gleiche Sof</w:t>
      </w:r>
      <w:r w:rsidRPr="004031C1">
        <w:rPr>
          <w:rFonts w:cs="Arial"/>
        </w:rPr>
        <w:t>t</w:t>
      </w:r>
      <w:r w:rsidRPr="004031C1">
        <w:rPr>
          <w:rFonts w:cs="Arial"/>
        </w:rPr>
        <w:t>ware und ähnliche Einstellungen ve</w:t>
      </w:r>
      <w:r w:rsidRPr="004031C1">
        <w:rPr>
          <w:rFonts w:cs="Arial"/>
        </w:rPr>
        <w:t>r</w:t>
      </w:r>
      <w:r w:rsidRPr="004031C1">
        <w:rPr>
          <w:rFonts w:cs="Arial"/>
        </w:rPr>
        <w:t xml:space="preserve">wenden, dann sind die Chancen gut, dass auch Formatierungen richtig übertragen und dargestellt werden. </w:t>
      </w:r>
      <w:r>
        <w:rPr>
          <w:rFonts w:cs="Arial"/>
        </w:rPr>
        <w:t>Fo</w:t>
      </w:r>
      <w:r>
        <w:rPr>
          <w:rFonts w:cs="Arial"/>
        </w:rPr>
        <w:t>l</w:t>
      </w:r>
      <w:r>
        <w:rPr>
          <w:rFonts w:cs="Arial"/>
        </w:rPr>
        <w:t>gende Punkte sind auch bei internen Nachrichten zu beac</w:t>
      </w:r>
      <w:r>
        <w:rPr>
          <w:rFonts w:cs="Arial"/>
        </w:rPr>
        <w:t>h</w:t>
      </w:r>
      <w:r>
        <w:rPr>
          <w:rFonts w:cs="Arial"/>
        </w:rPr>
        <w:t>ten</w:t>
      </w:r>
      <w:r w:rsidRPr="004031C1">
        <w:rPr>
          <w:rFonts w:cs="Arial"/>
        </w:rPr>
        <w:t>:</w:t>
      </w:r>
    </w:p>
    <w:p w:rsidR="00D80FF4" w:rsidRDefault="00D80FF4" w:rsidP="00D80FF4">
      <w:pPr>
        <w:numPr>
          <w:ilvl w:val="0"/>
          <w:numId w:val="6"/>
        </w:numPr>
        <w:spacing w:before="100" w:beforeAutospacing="1" w:after="75"/>
        <w:rPr>
          <w:rFonts w:cs="Arial"/>
        </w:rPr>
      </w:pPr>
      <w:r>
        <w:rPr>
          <w:rFonts w:cs="Arial"/>
        </w:rPr>
        <w:t xml:space="preserve">Jede </w:t>
      </w:r>
      <w:r>
        <w:rPr>
          <w:rFonts w:cs="Arial"/>
        </w:rPr>
        <w:t>E-Mail</w:t>
      </w:r>
      <w:r>
        <w:rPr>
          <w:rFonts w:cs="Arial"/>
        </w:rPr>
        <w:t xml:space="preserve"> ist mit der, im Corporate Design beschriebenen, Schrift zu erste</w:t>
      </w:r>
      <w:r>
        <w:rPr>
          <w:rFonts w:cs="Arial"/>
        </w:rPr>
        <w:t>l</w:t>
      </w:r>
      <w:r>
        <w:rPr>
          <w:rFonts w:cs="Arial"/>
        </w:rPr>
        <w:t xml:space="preserve">len </w:t>
      </w:r>
    </w:p>
    <w:p w:rsidR="00D80FF4" w:rsidRDefault="00D80FF4" w:rsidP="00D80FF4">
      <w:pPr>
        <w:numPr>
          <w:ilvl w:val="0"/>
          <w:numId w:val="6"/>
        </w:numPr>
        <w:spacing w:before="100" w:beforeAutospacing="1" w:after="75"/>
        <w:rPr>
          <w:rFonts w:cs="Arial"/>
        </w:rPr>
      </w:pPr>
      <w:r>
        <w:rPr>
          <w:rFonts w:cs="Arial"/>
        </w:rPr>
        <w:t xml:space="preserve">Auf </w:t>
      </w:r>
      <w:r w:rsidRPr="004031C1">
        <w:rPr>
          <w:rFonts w:cs="Arial"/>
        </w:rPr>
        <w:t>besondere Formatierungen (farbige Schriften, Fet</w:t>
      </w:r>
      <w:r w:rsidRPr="004031C1">
        <w:rPr>
          <w:rFonts w:cs="Arial"/>
        </w:rPr>
        <w:t>t</w:t>
      </w:r>
      <w:r w:rsidRPr="004031C1">
        <w:rPr>
          <w:rFonts w:cs="Arial"/>
        </w:rPr>
        <w:t>schrift, kursive Schrift, U</w:t>
      </w:r>
      <w:r w:rsidRPr="004031C1">
        <w:rPr>
          <w:rFonts w:cs="Arial"/>
        </w:rPr>
        <w:t>n</w:t>
      </w:r>
      <w:r w:rsidRPr="004031C1">
        <w:rPr>
          <w:rFonts w:cs="Arial"/>
        </w:rPr>
        <w:t>terstreichungen etc.)</w:t>
      </w:r>
      <w:r>
        <w:rPr>
          <w:rFonts w:cs="Arial"/>
        </w:rPr>
        <w:t xml:space="preserve"> ist zu verzichten</w:t>
      </w:r>
    </w:p>
    <w:p w:rsidR="00D80FF4" w:rsidRDefault="00D80FF4" w:rsidP="00D80FF4">
      <w:pPr>
        <w:numPr>
          <w:ilvl w:val="0"/>
          <w:numId w:val="6"/>
        </w:numPr>
        <w:spacing w:before="100" w:beforeAutospacing="1" w:after="75"/>
        <w:rPr>
          <w:rFonts w:cs="Arial"/>
        </w:rPr>
      </w:pPr>
      <w:r w:rsidRPr="004031C1">
        <w:rPr>
          <w:rFonts w:cs="Arial"/>
        </w:rPr>
        <w:t xml:space="preserve">Umlaute und Sonderzeichen </w:t>
      </w:r>
      <w:r>
        <w:rPr>
          <w:rFonts w:cs="Arial"/>
        </w:rPr>
        <w:t xml:space="preserve">sind </w:t>
      </w:r>
      <w:r w:rsidRPr="004031C1">
        <w:rPr>
          <w:rFonts w:cs="Arial"/>
        </w:rPr>
        <w:t>nur im Einve</w:t>
      </w:r>
      <w:r w:rsidRPr="004031C1">
        <w:rPr>
          <w:rFonts w:cs="Arial"/>
        </w:rPr>
        <w:t>r</w:t>
      </w:r>
      <w:r w:rsidRPr="004031C1">
        <w:rPr>
          <w:rFonts w:cs="Arial"/>
        </w:rPr>
        <w:t xml:space="preserve">nehmen mit </w:t>
      </w:r>
      <w:r>
        <w:rPr>
          <w:rFonts w:cs="Arial"/>
        </w:rPr>
        <w:t>dem</w:t>
      </w:r>
      <w:r w:rsidRPr="004031C1">
        <w:rPr>
          <w:rFonts w:cs="Arial"/>
        </w:rPr>
        <w:t xml:space="preserve"> </w:t>
      </w:r>
      <w:r>
        <w:rPr>
          <w:rFonts w:cs="Arial"/>
        </w:rPr>
        <w:t>E-Mail</w:t>
      </w:r>
      <w:r w:rsidRPr="004031C1">
        <w:rPr>
          <w:rFonts w:cs="Arial"/>
        </w:rPr>
        <w:t xml:space="preserve">-Partner </w:t>
      </w:r>
      <w:r>
        <w:rPr>
          <w:rFonts w:cs="Arial"/>
        </w:rPr>
        <w:t>zu ve</w:t>
      </w:r>
      <w:r>
        <w:rPr>
          <w:rFonts w:cs="Arial"/>
        </w:rPr>
        <w:t>r</w:t>
      </w:r>
      <w:r>
        <w:rPr>
          <w:rFonts w:cs="Arial"/>
        </w:rPr>
        <w:t>wenden</w:t>
      </w:r>
    </w:p>
    <w:p w:rsidR="00D80FF4" w:rsidRDefault="00D80FF4" w:rsidP="00D80FF4">
      <w:pPr>
        <w:numPr>
          <w:ilvl w:val="0"/>
          <w:numId w:val="6"/>
        </w:numPr>
        <w:spacing w:before="100" w:beforeAutospacing="1" w:after="75"/>
        <w:rPr>
          <w:rFonts w:cs="Arial"/>
        </w:rPr>
      </w:pPr>
      <w:r>
        <w:rPr>
          <w:rFonts w:cs="Arial"/>
        </w:rPr>
        <w:t xml:space="preserve">Sinnvoll ist ebenfalls ein </w:t>
      </w:r>
      <w:r w:rsidRPr="004031C1">
        <w:rPr>
          <w:rFonts w:cs="Arial"/>
        </w:rPr>
        <w:t>sparsame</w:t>
      </w:r>
      <w:r>
        <w:rPr>
          <w:rFonts w:cs="Arial"/>
        </w:rPr>
        <w:t>r</w:t>
      </w:r>
      <w:r w:rsidRPr="004031C1">
        <w:rPr>
          <w:rFonts w:cs="Arial"/>
        </w:rPr>
        <w:t xml:space="preserve"> Umgang mit Einrückungen, Aufzä</w:t>
      </w:r>
      <w:r w:rsidRPr="004031C1">
        <w:rPr>
          <w:rFonts w:cs="Arial"/>
        </w:rPr>
        <w:t>h</w:t>
      </w:r>
      <w:r w:rsidRPr="004031C1">
        <w:rPr>
          <w:rFonts w:cs="Arial"/>
        </w:rPr>
        <w:t>lungszeichen, Zentrierungen oder ähnlichen Möglichkeiten moderner Tex</w:t>
      </w:r>
      <w:r w:rsidRPr="004031C1">
        <w:rPr>
          <w:rFonts w:cs="Arial"/>
        </w:rPr>
        <w:t>t</w:t>
      </w:r>
      <w:r w:rsidRPr="004031C1">
        <w:rPr>
          <w:rFonts w:cs="Arial"/>
        </w:rPr>
        <w:t>verarbeitungspr</w:t>
      </w:r>
      <w:r w:rsidRPr="004031C1">
        <w:rPr>
          <w:rFonts w:cs="Arial"/>
        </w:rPr>
        <w:t>o</w:t>
      </w:r>
      <w:r w:rsidRPr="004031C1">
        <w:rPr>
          <w:rFonts w:cs="Arial"/>
        </w:rPr>
        <w:t>gramme</w:t>
      </w:r>
    </w:p>
    <w:p w:rsidR="00D80FF4" w:rsidRPr="004031C1" w:rsidRDefault="00D80FF4" w:rsidP="00D80FF4">
      <w:pPr>
        <w:spacing w:before="100" w:beforeAutospacing="1" w:after="300"/>
      </w:pPr>
      <w:r>
        <w:rPr>
          <w:rFonts w:cs="Arial"/>
          <w:color w:val="0000FF"/>
        </w:rPr>
        <w:t xml:space="preserve">             </w:t>
      </w:r>
    </w:p>
    <w:p w:rsidR="00D80FF4" w:rsidRDefault="00D80FF4" w:rsidP="00D80FF4">
      <w:pPr>
        <w:pStyle w:val="berschrift2"/>
      </w:pPr>
      <w:bookmarkStart w:id="3" w:name="_Toc484677469"/>
      <w:r>
        <w:t>Betreff-Zeile</w:t>
      </w:r>
      <w:bookmarkEnd w:id="3"/>
    </w:p>
    <w:p w:rsidR="00D80FF4" w:rsidRPr="001406DE" w:rsidRDefault="00D80FF4" w:rsidP="00D80FF4">
      <w:pPr>
        <w:spacing w:before="100" w:beforeAutospacing="1" w:after="300"/>
        <w:rPr>
          <w:rFonts w:cs="Arial"/>
        </w:rPr>
      </w:pPr>
      <w:r w:rsidRPr="001406DE">
        <w:rPr>
          <w:rFonts w:cs="Arial"/>
        </w:rPr>
        <w:t>Eindeutige Begriffe im Betreff helfen, Wichtiges oder Dringl</w:t>
      </w:r>
      <w:r w:rsidRPr="001406DE">
        <w:rPr>
          <w:rFonts w:cs="Arial"/>
        </w:rPr>
        <w:t>i</w:t>
      </w:r>
      <w:r w:rsidRPr="001406DE">
        <w:rPr>
          <w:rFonts w:cs="Arial"/>
        </w:rPr>
        <w:t>ches auf einen Blick zu erkennen und gleich zu bearbeiten. Mit einer prägnanten Übe</w:t>
      </w:r>
      <w:r w:rsidRPr="001406DE">
        <w:rPr>
          <w:rFonts w:cs="Arial"/>
        </w:rPr>
        <w:t>r</w:t>
      </w:r>
      <w:r w:rsidRPr="001406DE">
        <w:rPr>
          <w:rFonts w:cs="Arial"/>
        </w:rPr>
        <w:t>sch</w:t>
      </w:r>
      <w:r>
        <w:rPr>
          <w:rFonts w:cs="Arial"/>
        </w:rPr>
        <w:t xml:space="preserve">rift unterscheidet sich auch die eigene </w:t>
      </w:r>
      <w:r w:rsidRPr="001406DE">
        <w:rPr>
          <w:rFonts w:cs="Arial"/>
        </w:rPr>
        <w:t>Mail von anderen Nachrichten, die Uninteressantes oder Übe</w:t>
      </w:r>
      <w:r w:rsidRPr="001406DE">
        <w:rPr>
          <w:rFonts w:cs="Arial"/>
        </w:rPr>
        <w:t>r</w:t>
      </w:r>
      <w:r w:rsidRPr="001406DE">
        <w:rPr>
          <w:rFonts w:cs="Arial"/>
        </w:rPr>
        <w:t>flüssiges entha</w:t>
      </w:r>
      <w:r w:rsidRPr="001406DE">
        <w:rPr>
          <w:rFonts w:cs="Arial"/>
        </w:rPr>
        <w:t>l</w:t>
      </w:r>
      <w:r w:rsidRPr="001406DE">
        <w:rPr>
          <w:rFonts w:cs="Arial"/>
        </w:rPr>
        <w:t>ten.</w:t>
      </w:r>
    </w:p>
    <w:p w:rsidR="00D80FF4" w:rsidRDefault="00D80FF4" w:rsidP="00D80FF4">
      <w:pPr>
        <w:spacing w:before="100" w:beforeAutospacing="1" w:after="300"/>
        <w:rPr>
          <w:rFonts w:cs="Arial"/>
        </w:rPr>
      </w:pPr>
      <w:r>
        <w:rPr>
          <w:rFonts w:cs="Arial"/>
        </w:rPr>
        <w:t xml:space="preserve">Ergo: </w:t>
      </w:r>
      <w:r w:rsidRPr="001406DE">
        <w:rPr>
          <w:rFonts w:cs="Arial"/>
        </w:rPr>
        <w:t>Ist Ihre Betreff-Zeile ein „Wegweiser“, dann präzisiert sie den Sac</w:t>
      </w:r>
      <w:r w:rsidRPr="001406DE">
        <w:rPr>
          <w:rFonts w:cs="Arial"/>
        </w:rPr>
        <w:t>h</w:t>
      </w:r>
      <w:r w:rsidRPr="001406DE">
        <w:rPr>
          <w:rFonts w:cs="Arial"/>
        </w:rPr>
        <w:t>verhalt und gibt Fakten an, die die Richtung anzeigen</w:t>
      </w:r>
      <w:r>
        <w:rPr>
          <w:rFonts w:cs="Arial"/>
        </w:rPr>
        <w:t>: Hier einige Beispi</w:t>
      </w:r>
      <w:r>
        <w:rPr>
          <w:rFonts w:cs="Arial"/>
        </w:rPr>
        <w:t>e</w:t>
      </w:r>
      <w:r>
        <w:rPr>
          <w:rFonts w:cs="Arial"/>
        </w:rPr>
        <w:t>le:</w:t>
      </w:r>
    </w:p>
    <w:p w:rsidR="00D80FF4" w:rsidRDefault="00D80FF4" w:rsidP="00D80FF4">
      <w:pPr>
        <w:numPr>
          <w:ilvl w:val="0"/>
          <w:numId w:val="7"/>
        </w:numPr>
        <w:spacing w:before="100" w:beforeAutospacing="1" w:after="300"/>
        <w:rPr>
          <w:rFonts w:cs="Arial"/>
        </w:rPr>
      </w:pPr>
      <w:r w:rsidRPr="009666E7">
        <w:rPr>
          <w:rFonts w:cs="Arial"/>
          <w:i/>
          <w:iCs/>
        </w:rPr>
        <w:t xml:space="preserve">Reklamation zur Rechnung 998877 </w:t>
      </w:r>
      <w:r>
        <w:rPr>
          <w:rFonts w:cs="Arial"/>
        </w:rPr>
        <w:t xml:space="preserve">- </w:t>
      </w:r>
      <w:r w:rsidRPr="001406DE">
        <w:rPr>
          <w:rFonts w:cs="Arial"/>
        </w:rPr>
        <w:t>wenn es um Beanstandungen zu e</w:t>
      </w:r>
      <w:r w:rsidRPr="001406DE">
        <w:rPr>
          <w:rFonts w:cs="Arial"/>
        </w:rPr>
        <w:t>i</w:t>
      </w:r>
      <w:r w:rsidRPr="001406DE">
        <w:rPr>
          <w:rFonts w:cs="Arial"/>
        </w:rPr>
        <w:t>nem Rechnungsvo</w:t>
      </w:r>
      <w:r w:rsidRPr="001406DE">
        <w:rPr>
          <w:rFonts w:cs="Arial"/>
        </w:rPr>
        <w:t>r</w:t>
      </w:r>
      <w:r w:rsidRPr="001406DE">
        <w:rPr>
          <w:rFonts w:cs="Arial"/>
        </w:rPr>
        <w:t>gang ginge</w:t>
      </w:r>
    </w:p>
    <w:p w:rsidR="00D80FF4" w:rsidRDefault="00D80FF4" w:rsidP="00D80FF4">
      <w:pPr>
        <w:numPr>
          <w:ilvl w:val="0"/>
          <w:numId w:val="7"/>
        </w:numPr>
        <w:spacing w:before="100" w:beforeAutospacing="1" w:after="300"/>
        <w:rPr>
          <w:rFonts w:cs="Arial"/>
        </w:rPr>
      </w:pPr>
      <w:r w:rsidRPr="009666E7">
        <w:rPr>
          <w:rFonts w:cs="Arial"/>
          <w:i/>
          <w:iCs/>
        </w:rPr>
        <w:t xml:space="preserve">Angebot PEP </w:t>
      </w:r>
      <w:proofErr w:type="gramStart"/>
      <w:r w:rsidRPr="009666E7">
        <w:rPr>
          <w:rFonts w:cs="Arial"/>
          <w:i/>
          <w:iCs/>
        </w:rPr>
        <w:t>Training  Einkauf</w:t>
      </w:r>
      <w:proofErr w:type="gramEnd"/>
      <w:r w:rsidRPr="009666E7">
        <w:rPr>
          <w:rFonts w:cs="Arial"/>
          <w:i/>
          <w:iCs/>
        </w:rPr>
        <w:t xml:space="preserve"> Musterfirma</w:t>
      </w:r>
      <w:r>
        <w:rPr>
          <w:rFonts w:cs="Arial"/>
        </w:rPr>
        <w:t>– wenn es um ein Angebot e</w:t>
      </w:r>
      <w:r>
        <w:rPr>
          <w:rFonts w:cs="Arial"/>
        </w:rPr>
        <w:t>i</w:t>
      </w:r>
      <w:r>
        <w:rPr>
          <w:rFonts w:cs="Arial"/>
        </w:rPr>
        <w:t>ner bestimmten Abte</w:t>
      </w:r>
      <w:r>
        <w:rPr>
          <w:rFonts w:cs="Arial"/>
        </w:rPr>
        <w:t>i</w:t>
      </w:r>
      <w:r>
        <w:rPr>
          <w:rFonts w:cs="Arial"/>
        </w:rPr>
        <w:t>lung geht</w:t>
      </w:r>
    </w:p>
    <w:p w:rsidR="00D80FF4" w:rsidRDefault="00D80FF4" w:rsidP="00D80FF4">
      <w:pPr>
        <w:numPr>
          <w:ilvl w:val="0"/>
          <w:numId w:val="7"/>
        </w:numPr>
        <w:spacing w:before="100" w:beforeAutospacing="1" w:after="300"/>
        <w:rPr>
          <w:rFonts w:cs="Arial"/>
        </w:rPr>
      </w:pPr>
      <w:r w:rsidRPr="009666E7">
        <w:rPr>
          <w:rFonts w:cs="Arial"/>
          <w:i/>
          <w:iCs/>
        </w:rPr>
        <w:t>Info: Reklamationen 04-2006</w:t>
      </w:r>
      <w:r>
        <w:rPr>
          <w:rFonts w:cs="Arial"/>
        </w:rPr>
        <w:t xml:space="preserve"> - hier können bei Bedarf die Reklamationen des entsprechenden M</w:t>
      </w:r>
      <w:r>
        <w:rPr>
          <w:rFonts w:cs="Arial"/>
        </w:rPr>
        <w:t>o</w:t>
      </w:r>
      <w:r>
        <w:rPr>
          <w:rFonts w:cs="Arial"/>
        </w:rPr>
        <w:t>nats eingesehen werden</w:t>
      </w:r>
    </w:p>
    <w:p w:rsidR="00D80FF4" w:rsidRDefault="00D80FF4" w:rsidP="00D80FF4">
      <w:pPr>
        <w:numPr>
          <w:ilvl w:val="0"/>
          <w:numId w:val="7"/>
        </w:numPr>
        <w:spacing w:before="100" w:beforeAutospacing="1" w:after="300"/>
        <w:rPr>
          <w:rFonts w:cs="Arial"/>
        </w:rPr>
      </w:pPr>
      <w:r w:rsidRPr="009666E7">
        <w:rPr>
          <w:rFonts w:cs="Arial"/>
          <w:i/>
          <w:iCs/>
        </w:rPr>
        <w:t xml:space="preserve">Protokoll Jour </w:t>
      </w:r>
      <w:proofErr w:type="spellStart"/>
      <w:r w:rsidRPr="009666E7">
        <w:rPr>
          <w:rFonts w:cs="Arial"/>
          <w:i/>
          <w:iCs/>
        </w:rPr>
        <w:t>Fix</w:t>
      </w:r>
      <w:proofErr w:type="spellEnd"/>
      <w:r w:rsidRPr="009666E7">
        <w:rPr>
          <w:rFonts w:cs="Arial"/>
          <w:i/>
          <w:iCs/>
        </w:rPr>
        <w:t xml:space="preserve"> KW 17 2006</w:t>
      </w:r>
      <w:r w:rsidRPr="00900D9E">
        <w:rPr>
          <w:rFonts w:cs="Arial"/>
        </w:rPr>
        <w:t xml:space="preserve"> </w:t>
      </w:r>
      <w:r>
        <w:rPr>
          <w:rFonts w:cs="Arial"/>
        </w:rPr>
        <w:t>- Offene Punkte:  – wenn der Absender den Empfänger aktiv zum Pr</w:t>
      </w:r>
      <w:r>
        <w:rPr>
          <w:rFonts w:cs="Arial"/>
        </w:rPr>
        <w:t>o</w:t>
      </w:r>
      <w:r>
        <w:rPr>
          <w:rFonts w:cs="Arial"/>
        </w:rPr>
        <w:t xml:space="preserve">tokoll des letzten Jour </w:t>
      </w:r>
      <w:proofErr w:type="spellStart"/>
      <w:r>
        <w:rPr>
          <w:rFonts w:cs="Arial"/>
        </w:rPr>
        <w:t>Fix</w:t>
      </w:r>
      <w:proofErr w:type="spellEnd"/>
      <w:r>
        <w:rPr>
          <w:rFonts w:cs="Arial"/>
        </w:rPr>
        <w:t xml:space="preserve"> befragen möchte </w:t>
      </w:r>
    </w:p>
    <w:p w:rsidR="00D80FF4" w:rsidRPr="001406DE" w:rsidRDefault="00D80FF4" w:rsidP="00D80FF4">
      <w:pPr>
        <w:spacing w:before="100" w:beforeAutospacing="1" w:after="300"/>
        <w:rPr>
          <w:rFonts w:cs="Arial"/>
        </w:rPr>
      </w:pPr>
      <w:r>
        <w:rPr>
          <w:rFonts w:cs="Arial"/>
        </w:rPr>
        <w:t>In der Betreff-Zeile sind a</w:t>
      </w:r>
      <w:r w:rsidRPr="001406DE">
        <w:rPr>
          <w:rFonts w:cs="Arial"/>
        </w:rPr>
        <w:t xml:space="preserve">nschauliche Stichworte </w:t>
      </w:r>
      <w:r>
        <w:rPr>
          <w:rFonts w:cs="Arial"/>
        </w:rPr>
        <w:t>zu verwenden, um dem Empfänger eine Orienti</w:t>
      </w:r>
      <w:r>
        <w:rPr>
          <w:rFonts w:cs="Arial"/>
        </w:rPr>
        <w:t>e</w:t>
      </w:r>
      <w:r>
        <w:rPr>
          <w:rFonts w:cs="Arial"/>
        </w:rPr>
        <w:t>rung zu geben.</w:t>
      </w:r>
    </w:p>
    <w:p w:rsidR="00D80FF4" w:rsidRPr="009666E7" w:rsidRDefault="00D80FF4" w:rsidP="00D80FF4">
      <w:pPr>
        <w:pStyle w:val="berschrift4"/>
        <w:rPr>
          <w:rFonts w:cs="Arial"/>
          <w:kern w:val="36"/>
          <w:sz w:val="26"/>
          <w:szCs w:val="26"/>
        </w:rPr>
      </w:pPr>
      <w:r w:rsidRPr="009666E7">
        <w:rPr>
          <w:rFonts w:cs="Arial"/>
          <w:kern w:val="36"/>
          <w:sz w:val="26"/>
          <w:szCs w:val="26"/>
        </w:rPr>
        <w:lastRenderedPageBreak/>
        <w:t>Die Betreff-Zeile als „Identif</w:t>
      </w:r>
      <w:r w:rsidRPr="009666E7">
        <w:rPr>
          <w:rFonts w:cs="Arial"/>
          <w:kern w:val="36"/>
          <w:sz w:val="26"/>
          <w:szCs w:val="26"/>
        </w:rPr>
        <w:t>i</w:t>
      </w:r>
      <w:r w:rsidRPr="009666E7">
        <w:rPr>
          <w:rFonts w:cs="Arial"/>
          <w:kern w:val="36"/>
          <w:sz w:val="26"/>
          <w:szCs w:val="26"/>
        </w:rPr>
        <w:t xml:space="preserve">kator“ </w:t>
      </w:r>
    </w:p>
    <w:p w:rsidR="00D80FF4" w:rsidRPr="00963F59" w:rsidRDefault="00D80FF4" w:rsidP="00D80FF4">
      <w:pPr>
        <w:spacing w:before="100" w:beforeAutospacing="1" w:after="300"/>
        <w:rPr>
          <w:rFonts w:cs="Arial"/>
        </w:rPr>
      </w:pPr>
      <w:r w:rsidRPr="00963F59">
        <w:rPr>
          <w:rFonts w:cs="Arial"/>
        </w:rPr>
        <w:t>Der Betreff sollte um Kürzel für Sender und Empfänger e</w:t>
      </w:r>
      <w:r w:rsidRPr="00963F59">
        <w:rPr>
          <w:rFonts w:cs="Arial"/>
        </w:rPr>
        <w:t>r</w:t>
      </w:r>
      <w:r w:rsidRPr="00963F59">
        <w:rPr>
          <w:rFonts w:cs="Arial"/>
        </w:rPr>
        <w:t>gänzt werden, da dies das spätere Wiederfinden anhand dieser Namen e</w:t>
      </w:r>
      <w:r w:rsidRPr="00963F59">
        <w:rPr>
          <w:rFonts w:cs="Arial"/>
        </w:rPr>
        <w:t>r</w:t>
      </w:r>
      <w:r w:rsidRPr="00963F59">
        <w:rPr>
          <w:rFonts w:cs="Arial"/>
        </w:rPr>
        <w:t>leichtert.</w:t>
      </w:r>
    </w:p>
    <w:p w:rsidR="00D80FF4" w:rsidRPr="00963F59" w:rsidRDefault="00D80FF4" w:rsidP="00D80FF4">
      <w:pPr>
        <w:spacing w:before="100" w:beforeAutospacing="1" w:after="300"/>
        <w:rPr>
          <w:rFonts w:cs="Arial"/>
        </w:rPr>
      </w:pPr>
      <w:r w:rsidRPr="00963F59">
        <w:rPr>
          <w:rFonts w:cs="Arial"/>
        </w:rPr>
        <w:t>Alphabetisch sortiert, lassen sich damit alle Vorgänge zu einer Rec</w:t>
      </w:r>
      <w:r w:rsidRPr="00963F59">
        <w:rPr>
          <w:rFonts w:cs="Arial"/>
        </w:rPr>
        <w:t>h</w:t>
      </w:r>
      <w:r w:rsidRPr="00963F59">
        <w:rPr>
          <w:rFonts w:cs="Arial"/>
        </w:rPr>
        <w:t>nung schnell wieder finden.</w:t>
      </w:r>
    </w:p>
    <w:p w:rsidR="00D80FF4" w:rsidRPr="00963F59" w:rsidRDefault="00D80FF4" w:rsidP="00D80FF4">
      <w:pPr>
        <w:numPr>
          <w:ilvl w:val="0"/>
          <w:numId w:val="8"/>
        </w:numPr>
        <w:spacing w:before="100" w:beforeAutospacing="1" w:after="300"/>
        <w:rPr>
          <w:rFonts w:cs="Arial"/>
          <w:i/>
          <w:iCs/>
        </w:rPr>
      </w:pPr>
      <w:r w:rsidRPr="00963F59">
        <w:rPr>
          <w:rFonts w:cs="Arial"/>
          <w:i/>
          <w:iCs/>
        </w:rPr>
        <w:t>Rechnung 998877 Krie</w:t>
      </w:r>
      <w:r w:rsidRPr="00963F59">
        <w:rPr>
          <w:rFonts w:cs="Arial"/>
          <w:i/>
          <w:iCs/>
        </w:rPr>
        <w:t>n</w:t>
      </w:r>
      <w:r w:rsidRPr="00963F59">
        <w:rPr>
          <w:rFonts w:cs="Arial"/>
          <w:i/>
          <w:iCs/>
        </w:rPr>
        <w:t xml:space="preserve">ke-Strich </w:t>
      </w:r>
      <w:proofErr w:type="spellStart"/>
      <w:r w:rsidRPr="00963F59">
        <w:rPr>
          <w:rFonts w:cs="Arial"/>
          <w:i/>
          <w:iCs/>
        </w:rPr>
        <w:t>MWSt</w:t>
      </w:r>
      <w:proofErr w:type="spellEnd"/>
      <w:r w:rsidRPr="00963F59">
        <w:rPr>
          <w:rFonts w:cs="Arial"/>
          <w:i/>
          <w:iCs/>
        </w:rPr>
        <w:t xml:space="preserve">-Satz </w:t>
      </w:r>
    </w:p>
    <w:p w:rsidR="00D80FF4" w:rsidRPr="00963F59" w:rsidRDefault="00D80FF4" w:rsidP="00D80FF4">
      <w:pPr>
        <w:numPr>
          <w:ilvl w:val="0"/>
          <w:numId w:val="8"/>
        </w:numPr>
        <w:spacing w:before="100" w:beforeAutospacing="1" w:after="300"/>
        <w:rPr>
          <w:rFonts w:cs="Arial"/>
          <w:i/>
          <w:iCs/>
        </w:rPr>
      </w:pPr>
      <w:r w:rsidRPr="00963F59">
        <w:rPr>
          <w:rFonts w:cs="Arial"/>
          <w:i/>
          <w:iCs/>
        </w:rPr>
        <w:t xml:space="preserve">Rechnung 998877 Krienke </w:t>
      </w:r>
      <w:proofErr w:type="spellStart"/>
      <w:r w:rsidRPr="00963F59">
        <w:rPr>
          <w:rFonts w:cs="Arial"/>
          <w:i/>
          <w:iCs/>
        </w:rPr>
        <w:t>MWSt</w:t>
      </w:r>
      <w:proofErr w:type="spellEnd"/>
      <w:r w:rsidRPr="00963F59">
        <w:rPr>
          <w:rFonts w:cs="Arial"/>
          <w:i/>
          <w:iCs/>
        </w:rPr>
        <w:t xml:space="preserve">-Satz </w:t>
      </w:r>
    </w:p>
    <w:p w:rsidR="00D80FF4" w:rsidRDefault="00D80FF4" w:rsidP="00D80FF4">
      <w:pPr>
        <w:spacing w:before="100" w:beforeAutospacing="1" w:after="300"/>
        <w:ind w:left="1416"/>
        <w:rPr>
          <w:rFonts w:cs="Arial"/>
        </w:rPr>
      </w:pPr>
    </w:p>
    <w:p w:rsidR="00D80FF4" w:rsidRDefault="00D80FF4" w:rsidP="00D80FF4">
      <w:pPr>
        <w:pStyle w:val="berschrift2"/>
      </w:pPr>
      <w:r w:rsidRPr="009666E7">
        <w:rPr>
          <w:rFonts w:cs="Arial"/>
          <w:kern w:val="36"/>
        </w:rPr>
        <w:t xml:space="preserve"> </w:t>
      </w:r>
      <w:bookmarkStart w:id="4" w:name="_Toc484677470"/>
      <w:r>
        <w:t>Anrede</w:t>
      </w:r>
      <w:bookmarkEnd w:id="4"/>
    </w:p>
    <w:p w:rsidR="00D80FF4" w:rsidRPr="001406DE" w:rsidRDefault="00D80FF4" w:rsidP="00D80FF4">
      <w:r>
        <w:t>Die Anrede sollte seriös wirken, daher sind a</w:t>
      </w:r>
      <w:r w:rsidRPr="001406DE">
        <w:t>llgemeine und namenlose A</w:t>
      </w:r>
      <w:r w:rsidRPr="001406DE">
        <w:t>n</w:t>
      </w:r>
      <w:r w:rsidRPr="001406DE">
        <w:t xml:space="preserve">reden wie „Hallo“ </w:t>
      </w:r>
      <w:r>
        <w:t>zu vermeiden</w:t>
      </w:r>
      <w:r w:rsidRPr="001406DE">
        <w:t xml:space="preserve">. Wenigstens sollte </w:t>
      </w:r>
      <w:r>
        <w:t>sich d</w:t>
      </w:r>
      <w:r w:rsidRPr="001406DE">
        <w:t>er Name anschli</w:t>
      </w:r>
      <w:r w:rsidRPr="001406DE">
        <w:t>e</w:t>
      </w:r>
      <w:r w:rsidRPr="001406DE">
        <w:t xml:space="preserve">ßen, also „Hallo Frau …“; seriöser wirkt eine Anrede wie „Guten Tag, Frau …“. </w:t>
      </w:r>
      <w:r>
        <w:t>Geschäftspar</w:t>
      </w:r>
      <w:r>
        <w:t>t</w:t>
      </w:r>
      <w:r>
        <w:t>ner</w:t>
      </w:r>
      <w:r w:rsidRPr="001406DE">
        <w:t>, die man nicht kennt, schreibt man sinnvoller</w:t>
      </w:r>
      <w:r>
        <w:t>w</w:t>
      </w:r>
      <w:r w:rsidRPr="001406DE">
        <w:t>eise mit „Sehr g</w:t>
      </w:r>
      <w:r w:rsidRPr="001406DE">
        <w:t>e</w:t>
      </w:r>
      <w:r w:rsidRPr="001406DE">
        <w:t>ehrte …“ an.</w:t>
      </w:r>
    </w:p>
    <w:p w:rsidR="00D80FF4" w:rsidRDefault="00D80FF4" w:rsidP="00D80FF4"/>
    <w:p w:rsidR="00D80FF4" w:rsidRPr="001406DE" w:rsidRDefault="00D80FF4" w:rsidP="00D80FF4">
      <w:r w:rsidRPr="001406DE">
        <w:t xml:space="preserve">Bei Menschen, mit denen </w:t>
      </w:r>
      <w:r>
        <w:t>man</w:t>
      </w:r>
      <w:r w:rsidRPr="001406DE">
        <w:t xml:space="preserve"> A</w:t>
      </w:r>
      <w:r w:rsidRPr="001406DE">
        <w:t>r</w:t>
      </w:r>
      <w:r w:rsidRPr="001406DE">
        <w:t>beitsbeziehungen verbinden bietet sich ein „Lieber Herr …“ an, ohne dass dem alsbald ein vertrautes „Du“ folgen müs</w:t>
      </w:r>
      <w:r w:rsidRPr="001406DE">
        <w:t>s</w:t>
      </w:r>
      <w:r w:rsidRPr="001406DE">
        <w:t>te.</w:t>
      </w:r>
    </w:p>
    <w:p w:rsidR="00D80FF4" w:rsidRDefault="00D80FF4" w:rsidP="00D80FF4"/>
    <w:p w:rsidR="00163CE5" w:rsidRPr="001406DE" w:rsidRDefault="00163CE5" w:rsidP="00D80FF4"/>
    <w:p w:rsidR="00D80FF4" w:rsidRDefault="00D80FF4" w:rsidP="00D80FF4">
      <w:pPr>
        <w:pStyle w:val="berschrift2"/>
      </w:pPr>
      <w:bookmarkStart w:id="5" w:name="_Toc484677471"/>
      <w:r>
        <w:t>Form und Stil</w:t>
      </w:r>
      <w:bookmarkEnd w:id="5"/>
    </w:p>
    <w:p w:rsidR="00D80FF4" w:rsidRPr="001406DE" w:rsidRDefault="00D80FF4" w:rsidP="00D80FF4">
      <w:pPr>
        <w:spacing w:before="100" w:beforeAutospacing="1" w:after="300"/>
        <w:rPr>
          <w:rFonts w:cs="Arial"/>
        </w:rPr>
      </w:pPr>
      <w:r w:rsidRPr="001406DE">
        <w:rPr>
          <w:rFonts w:cs="Arial"/>
        </w:rPr>
        <w:t>Sauber und unmissverstän</w:t>
      </w:r>
      <w:r w:rsidRPr="001406DE">
        <w:rPr>
          <w:rFonts w:cs="Arial"/>
        </w:rPr>
        <w:t>d</w:t>
      </w:r>
      <w:r w:rsidRPr="001406DE">
        <w:rPr>
          <w:rFonts w:cs="Arial"/>
        </w:rPr>
        <w:t xml:space="preserve">lich formulierte Texte helfen, Rückfragen zu vermeiden. Ein sicheres Mittel, um die Zahl der </w:t>
      </w:r>
      <w:r>
        <w:rPr>
          <w:rFonts w:cs="Arial"/>
        </w:rPr>
        <w:t>E-Mail</w:t>
      </w:r>
      <w:r w:rsidRPr="001406DE">
        <w:rPr>
          <w:rFonts w:cs="Arial"/>
        </w:rPr>
        <w:t>-Anfragen nachhaltig zu senken – und zwar daue</w:t>
      </w:r>
      <w:r w:rsidRPr="001406DE">
        <w:rPr>
          <w:rFonts w:cs="Arial"/>
        </w:rPr>
        <w:t>r</w:t>
      </w:r>
      <w:r w:rsidRPr="001406DE">
        <w:rPr>
          <w:rFonts w:cs="Arial"/>
        </w:rPr>
        <w:t>haft!</w:t>
      </w:r>
    </w:p>
    <w:p w:rsidR="00D80FF4" w:rsidRPr="001406DE" w:rsidRDefault="00D80FF4" w:rsidP="00D80FF4">
      <w:pPr>
        <w:spacing w:before="100" w:beforeAutospacing="1" w:after="300"/>
        <w:rPr>
          <w:rFonts w:cs="Arial"/>
        </w:rPr>
      </w:pPr>
      <w:r>
        <w:rPr>
          <w:rFonts w:cs="Arial"/>
        </w:rPr>
        <w:t>E-Mails</w:t>
      </w:r>
      <w:r w:rsidRPr="001406DE">
        <w:rPr>
          <w:rFonts w:cs="Arial"/>
        </w:rPr>
        <w:t xml:space="preserve"> </w:t>
      </w:r>
      <w:r>
        <w:rPr>
          <w:rFonts w:cs="Arial"/>
        </w:rPr>
        <w:t xml:space="preserve">sollten </w:t>
      </w:r>
      <w:r w:rsidRPr="001406DE">
        <w:rPr>
          <w:rFonts w:cs="Arial"/>
        </w:rPr>
        <w:t>die gleiche Form wie gute Geschäftsbriefe</w:t>
      </w:r>
      <w:r>
        <w:rPr>
          <w:rFonts w:cs="Arial"/>
        </w:rPr>
        <w:t xml:space="preserve"> h</w:t>
      </w:r>
      <w:r>
        <w:rPr>
          <w:rFonts w:cs="Arial"/>
        </w:rPr>
        <w:t>a</w:t>
      </w:r>
      <w:r>
        <w:rPr>
          <w:rFonts w:cs="Arial"/>
        </w:rPr>
        <w:t>be</w:t>
      </w:r>
      <w:r w:rsidRPr="001406DE">
        <w:rPr>
          <w:rFonts w:cs="Arial"/>
        </w:rPr>
        <w:t>n:</w:t>
      </w:r>
    </w:p>
    <w:p w:rsidR="00D80FF4" w:rsidRPr="001406DE" w:rsidRDefault="00D80FF4" w:rsidP="00D80FF4">
      <w:pPr>
        <w:numPr>
          <w:ilvl w:val="0"/>
          <w:numId w:val="3"/>
        </w:numPr>
        <w:spacing w:before="100" w:beforeAutospacing="1" w:after="75"/>
        <w:rPr>
          <w:rFonts w:cs="Arial"/>
        </w:rPr>
      </w:pPr>
      <w:r w:rsidRPr="001406DE">
        <w:rPr>
          <w:rFonts w:cs="Arial"/>
        </w:rPr>
        <w:t xml:space="preserve">so kurz und so knapp wie möglich </w:t>
      </w:r>
    </w:p>
    <w:p w:rsidR="00D80FF4" w:rsidRPr="001406DE" w:rsidRDefault="00D80FF4" w:rsidP="00D80FF4">
      <w:pPr>
        <w:numPr>
          <w:ilvl w:val="0"/>
          <w:numId w:val="3"/>
        </w:numPr>
        <w:spacing w:before="100" w:beforeAutospacing="1" w:after="75"/>
        <w:rPr>
          <w:rFonts w:cs="Arial"/>
        </w:rPr>
      </w:pPr>
      <w:r w:rsidRPr="001406DE">
        <w:rPr>
          <w:rFonts w:cs="Arial"/>
        </w:rPr>
        <w:t xml:space="preserve">ohne Floskeln auf den Punkt formuliert </w:t>
      </w:r>
    </w:p>
    <w:p w:rsidR="00D80FF4" w:rsidRPr="001406DE" w:rsidRDefault="00D80FF4" w:rsidP="00D80FF4">
      <w:pPr>
        <w:numPr>
          <w:ilvl w:val="0"/>
          <w:numId w:val="3"/>
        </w:numPr>
        <w:spacing w:before="100" w:beforeAutospacing="1" w:after="75"/>
        <w:rPr>
          <w:rFonts w:cs="Arial"/>
        </w:rPr>
      </w:pPr>
      <w:r w:rsidRPr="001406DE">
        <w:rPr>
          <w:rFonts w:cs="Arial"/>
        </w:rPr>
        <w:t>unter inhaltlichen Gesichtspunkten logisch g</w:t>
      </w:r>
      <w:r w:rsidRPr="001406DE">
        <w:rPr>
          <w:rFonts w:cs="Arial"/>
        </w:rPr>
        <w:t>e</w:t>
      </w:r>
      <w:r w:rsidRPr="001406DE">
        <w:rPr>
          <w:rFonts w:cs="Arial"/>
        </w:rPr>
        <w:t xml:space="preserve">gliedert </w:t>
      </w:r>
    </w:p>
    <w:p w:rsidR="00D80FF4" w:rsidRPr="001406DE" w:rsidRDefault="00D80FF4" w:rsidP="00D80FF4">
      <w:pPr>
        <w:numPr>
          <w:ilvl w:val="0"/>
          <w:numId w:val="3"/>
        </w:numPr>
        <w:spacing w:before="100" w:beforeAutospacing="1" w:after="75"/>
        <w:rPr>
          <w:rFonts w:cs="Arial"/>
        </w:rPr>
      </w:pPr>
      <w:r w:rsidRPr="001406DE">
        <w:rPr>
          <w:rFonts w:cs="Arial"/>
        </w:rPr>
        <w:t xml:space="preserve">übersichtlich </w:t>
      </w:r>
    </w:p>
    <w:p w:rsidR="00D80FF4" w:rsidRPr="001406DE" w:rsidRDefault="00D80FF4" w:rsidP="00D80FF4">
      <w:pPr>
        <w:numPr>
          <w:ilvl w:val="0"/>
          <w:numId w:val="3"/>
        </w:numPr>
        <w:spacing w:before="100" w:beforeAutospacing="1" w:after="75"/>
        <w:rPr>
          <w:rFonts w:cs="Arial"/>
        </w:rPr>
      </w:pPr>
      <w:r w:rsidRPr="001406DE">
        <w:rPr>
          <w:rFonts w:cs="Arial"/>
        </w:rPr>
        <w:t>weitgehend frei von Schrei</w:t>
      </w:r>
      <w:r w:rsidRPr="001406DE">
        <w:rPr>
          <w:rFonts w:cs="Arial"/>
        </w:rPr>
        <w:t>b</w:t>
      </w:r>
      <w:r w:rsidRPr="001406DE">
        <w:rPr>
          <w:rFonts w:cs="Arial"/>
        </w:rPr>
        <w:t>fehlern</w:t>
      </w:r>
    </w:p>
    <w:p w:rsidR="00D80FF4" w:rsidRPr="001406DE" w:rsidRDefault="00D80FF4" w:rsidP="00D80FF4">
      <w:pPr>
        <w:rPr>
          <w:rFonts w:cs="Arial"/>
        </w:rPr>
      </w:pPr>
    </w:p>
    <w:p w:rsidR="00D80FF4" w:rsidRPr="001406DE" w:rsidRDefault="00D80FF4" w:rsidP="00D80FF4">
      <w:pPr>
        <w:spacing w:before="100" w:beforeAutospacing="1" w:after="300"/>
        <w:rPr>
          <w:rFonts w:cs="Arial"/>
        </w:rPr>
      </w:pPr>
      <w:r w:rsidRPr="00CE10D9">
        <w:rPr>
          <w:rFonts w:cs="Arial"/>
        </w:rPr>
        <w:t xml:space="preserve">So gelten auch beim Schreiben von </w:t>
      </w:r>
      <w:r>
        <w:rPr>
          <w:rFonts w:cs="Arial"/>
        </w:rPr>
        <w:t>E-Mails</w:t>
      </w:r>
      <w:r w:rsidRPr="00CE10D9">
        <w:rPr>
          <w:rFonts w:cs="Arial"/>
        </w:rPr>
        <w:t xml:space="preserve"> die Maßstäbe für Geschäft</w:t>
      </w:r>
      <w:r w:rsidRPr="00CE10D9">
        <w:rPr>
          <w:rFonts w:cs="Arial"/>
        </w:rPr>
        <w:t>s</w:t>
      </w:r>
      <w:r w:rsidRPr="00CE10D9">
        <w:rPr>
          <w:rFonts w:cs="Arial"/>
        </w:rPr>
        <w:t>briefe.</w:t>
      </w:r>
      <w:r w:rsidRPr="001406DE">
        <w:rPr>
          <w:rFonts w:cs="Arial"/>
        </w:rPr>
        <w:t xml:space="preserve"> </w:t>
      </w:r>
    </w:p>
    <w:p w:rsidR="00D80FF4" w:rsidRPr="001406DE" w:rsidRDefault="00D80FF4" w:rsidP="00D80FF4">
      <w:pPr>
        <w:numPr>
          <w:ilvl w:val="0"/>
          <w:numId w:val="4"/>
        </w:numPr>
        <w:spacing w:before="100" w:beforeAutospacing="1" w:after="75"/>
        <w:rPr>
          <w:rFonts w:cs="Arial"/>
        </w:rPr>
      </w:pPr>
      <w:r w:rsidRPr="001406DE">
        <w:rPr>
          <w:rFonts w:cs="Arial"/>
        </w:rPr>
        <w:t xml:space="preserve">Nachrichten </w:t>
      </w:r>
      <w:r>
        <w:rPr>
          <w:rFonts w:cs="Arial"/>
        </w:rPr>
        <w:t xml:space="preserve">sind </w:t>
      </w:r>
      <w:r w:rsidRPr="001406DE">
        <w:rPr>
          <w:rFonts w:cs="Arial"/>
        </w:rPr>
        <w:t>nie lä</w:t>
      </w:r>
      <w:r w:rsidRPr="001406DE">
        <w:rPr>
          <w:rFonts w:cs="Arial"/>
        </w:rPr>
        <w:t>n</w:t>
      </w:r>
      <w:r w:rsidRPr="001406DE">
        <w:rPr>
          <w:rFonts w:cs="Arial"/>
        </w:rPr>
        <w:t xml:space="preserve">ger als eine DIN-A4-Seite. </w:t>
      </w:r>
      <w:r>
        <w:rPr>
          <w:rFonts w:cs="Arial"/>
        </w:rPr>
        <w:t xml:space="preserve">Die </w:t>
      </w:r>
      <w:r w:rsidRPr="001406DE">
        <w:rPr>
          <w:rFonts w:cs="Arial"/>
        </w:rPr>
        <w:t>Texte</w:t>
      </w:r>
      <w:r>
        <w:rPr>
          <w:rFonts w:cs="Arial"/>
        </w:rPr>
        <w:t xml:space="preserve"> sind in</w:t>
      </w:r>
      <w:r w:rsidRPr="001406DE">
        <w:rPr>
          <w:rFonts w:cs="Arial"/>
        </w:rPr>
        <w:t xml:space="preserve"> kurze Absätze </w:t>
      </w:r>
      <w:r>
        <w:rPr>
          <w:rFonts w:cs="Arial"/>
        </w:rPr>
        <w:t xml:space="preserve">gehalten </w:t>
      </w:r>
      <w:r w:rsidRPr="001406DE">
        <w:rPr>
          <w:rFonts w:cs="Arial"/>
        </w:rPr>
        <w:t xml:space="preserve">(fünf bis sechs Zeilen) </w:t>
      </w:r>
      <w:r>
        <w:rPr>
          <w:rFonts w:cs="Arial"/>
        </w:rPr>
        <w:t>mit</w:t>
      </w:r>
      <w:r w:rsidRPr="001406DE">
        <w:rPr>
          <w:rFonts w:cs="Arial"/>
        </w:rPr>
        <w:t xml:space="preserve"> möglichst kurze</w:t>
      </w:r>
      <w:r>
        <w:rPr>
          <w:rFonts w:cs="Arial"/>
        </w:rPr>
        <w:t>n</w:t>
      </w:r>
      <w:r w:rsidRPr="001406DE">
        <w:rPr>
          <w:rFonts w:cs="Arial"/>
        </w:rPr>
        <w:t xml:space="preserve"> Sätze</w:t>
      </w:r>
      <w:r>
        <w:rPr>
          <w:rFonts w:cs="Arial"/>
        </w:rPr>
        <w:t>n</w:t>
      </w:r>
      <w:r w:rsidRPr="001406DE">
        <w:rPr>
          <w:rFonts w:cs="Arial"/>
        </w:rPr>
        <w:t xml:space="preserve"> (bis zwölf, max. bis zwanzig Wörter)</w:t>
      </w:r>
      <w:r>
        <w:rPr>
          <w:rFonts w:cs="Arial"/>
        </w:rPr>
        <w:t>.</w:t>
      </w:r>
    </w:p>
    <w:p w:rsidR="00D80FF4" w:rsidRPr="001406DE" w:rsidRDefault="00D80FF4" w:rsidP="00D80FF4">
      <w:pPr>
        <w:numPr>
          <w:ilvl w:val="0"/>
          <w:numId w:val="4"/>
        </w:numPr>
        <w:spacing w:before="100" w:beforeAutospacing="1" w:after="75"/>
        <w:rPr>
          <w:rFonts w:cs="Arial"/>
        </w:rPr>
      </w:pPr>
      <w:r>
        <w:rPr>
          <w:rFonts w:cs="Arial"/>
        </w:rPr>
        <w:t xml:space="preserve">Auf </w:t>
      </w:r>
      <w:r w:rsidRPr="001406DE">
        <w:rPr>
          <w:rFonts w:cs="Arial"/>
        </w:rPr>
        <w:t xml:space="preserve">Floskeln </w:t>
      </w:r>
      <w:r>
        <w:rPr>
          <w:rFonts w:cs="Arial"/>
        </w:rPr>
        <w:t xml:space="preserve">ist zu verzichten – es ist </w:t>
      </w:r>
      <w:r w:rsidRPr="001406DE">
        <w:rPr>
          <w:rFonts w:cs="Arial"/>
        </w:rPr>
        <w:t>sachbezogen</w:t>
      </w:r>
      <w:r>
        <w:rPr>
          <w:rFonts w:cs="Arial"/>
        </w:rPr>
        <w:t xml:space="preserve"> zu formulieren</w:t>
      </w:r>
      <w:r w:rsidRPr="001406DE">
        <w:rPr>
          <w:rFonts w:cs="Arial"/>
        </w:rPr>
        <w:t xml:space="preserve"> (zum Beispiel „Über Ihre Mail habe ich mich gefreut“ anstelle von „Vielen Dank, dass Sie dieser Tage auf mein Schreiben gean</w:t>
      </w:r>
      <w:r w:rsidRPr="001406DE">
        <w:rPr>
          <w:rFonts w:cs="Arial"/>
        </w:rPr>
        <w:t>t</w:t>
      </w:r>
      <w:r w:rsidRPr="001406DE">
        <w:rPr>
          <w:rFonts w:cs="Arial"/>
        </w:rPr>
        <w:t xml:space="preserve">wortet haben“). </w:t>
      </w:r>
    </w:p>
    <w:p w:rsidR="00D80FF4" w:rsidRPr="001406DE" w:rsidRDefault="00D80FF4" w:rsidP="00D80FF4">
      <w:pPr>
        <w:numPr>
          <w:ilvl w:val="0"/>
          <w:numId w:val="4"/>
        </w:numPr>
        <w:spacing w:before="100" w:beforeAutospacing="1" w:after="75"/>
        <w:rPr>
          <w:rFonts w:cs="Arial"/>
        </w:rPr>
      </w:pPr>
      <w:r>
        <w:rPr>
          <w:rFonts w:cs="Arial"/>
        </w:rPr>
        <w:lastRenderedPageBreak/>
        <w:t>A</w:t>
      </w:r>
      <w:r w:rsidRPr="001406DE">
        <w:rPr>
          <w:rFonts w:cs="Arial"/>
        </w:rPr>
        <w:t>ktive Verben statt steifer Substantive</w:t>
      </w:r>
      <w:r>
        <w:rPr>
          <w:rFonts w:cs="Arial"/>
        </w:rPr>
        <w:t xml:space="preserve"> sind sinnvoll</w:t>
      </w:r>
      <w:r w:rsidRPr="001406DE">
        <w:rPr>
          <w:rFonts w:cs="Arial"/>
        </w:rPr>
        <w:t xml:space="preserve"> (zum Beispiel „Wir wo</w:t>
      </w:r>
      <w:r w:rsidRPr="001406DE">
        <w:rPr>
          <w:rFonts w:cs="Arial"/>
        </w:rPr>
        <w:t>l</w:t>
      </w:r>
      <w:r w:rsidRPr="001406DE">
        <w:rPr>
          <w:rFonts w:cs="Arial"/>
        </w:rPr>
        <w:t>len das Seminar … durchführen“ anstelle von „… das Seminar zur Durc</w:t>
      </w:r>
      <w:r w:rsidRPr="001406DE">
        <w:rPr>
          <w:rFonts w:cs="Arial"/>
        </w:rPr>
        <w:t>h</w:t>
      </w:r>
      <w:r w:rsidRPr="001406DE">
        <w:rPr>
          <w:rFonts w:cs="Arial"/>
        </w:rPr>
        <w:t>führung bri</w:t>
      </w:r>
      <w:r w:rsidRPr="001406DE">
        <w:rPr>
          <w:rFonts w:cs="Arial"/>
        </w:rPr>
        <w:t>n</w:t>
      </w:r>
      <w:r w:rsidRPr="001406DE">
        <w:rPr>
          <w:rFonts w:cs="Arial"/>
        </w:rPr>
        <w:t xml:space="preserve">gen“). </w:t>
      </w:r>
    </w:p>
    <w:p w:rsidR="00D80FF4" w:rsidRPr="001406DE" w:rsidRDefault="00D80FF4" w:rsidP="00D80FF4">
      <w:pPr>
        <w:numPr>
          <w:ilvl w:val="0"/>
          <w:numId w:val="4"/>
        </w:numPr>
        <w:spacing w:before="100" w:beforeAutospacing="1" w:after="75"/>
        <w:rPr>
          <w:rFonts w:cs="Arial"/>
        </w:rPr>
      </w:pPr>
      <w:r>
        <w:rPr>
          <w:rFonts w:cs="Arial"/>
        </w:rPr>
        <w:t xml:space="preserve">Der </w:t>
      </w:r>
      <w:r w:rsidRPr="001406DE">
        <w:rPr>
          <w:rFonts w:cs="Arial"/>
        </w:rPr>
        <w:t xml:space="preserve">Konjunktiv </w:t>
      </w:r>
      <w:r>
        <w:rPr>
          <w:rFonts w:cs="Arial"/>
        </w:rPr>
        <w:t xml:space="preserve">ist </w:t>
      </w:r>
      <w:r w:rsidRPr="001406DE">
        <w:rPr>
          <w:rFonts w:cs="Arial"/>
        </w:rPr>
        <w:t>durch den Indikativ</w:t>
      </w:r>
      <w:r>
        <w:rPr>
          <w:rFonts w:cs="Arial"/>
        </w:rPr>
        <w:t xml:space="preserve"> zu ersetzen</w:t>
      </w:r>
      <w:r w:rsidRPr="001406DE">
        <w:rPr>
          <w:rFonts w:cs="Arial"/>
        </w:rPr>
        <w:t>, also die Möglichkeit</w:t>
      </w:r>
      <w:r w:rsidRPr="001406DE">
        <w:rPr>
          <w:rFonts w:cs="Arial"/>
        </w:rPr>
        <w:t>s</w:t>
      </w:r>
      <w:r w:rsidRPr="001406DE">
        <w:rPr>
          <w:rFonts w:cs="Arial"/>
        </w:rPr>
        <w:t>form durch die Wirklichkeitsform (zum Beispiel „Wir würden uns sehr fre</w:t>
      </w:r>
      <w:r w:rsidRPr="001406DE">
        <w:rPr>
          <w:rFonts w:cs="Arial"/>
        </w:rPr>
        <w:t>u</w:t>
      </w:r>
      <w:r w:rsidRPr="001406DE">
        <w:rPr>
          <w:rFonts w:cs="Arial"/>
        </w:rPr>
        <w:t>en, Ihnen …“ durch „Wir freuen uns sehr, I</w:t>
      </w:r>
      <w:r w:rsidRPr="001406DE">
        <w:rPr>
          <w:rFonts w:cs="Arial"/>
        </w:rPr>
        <w:t>h</w:t>
      </w:r>
      <w:r w:rsidRPr="001406DE">
        <w:rPr>
          <w:rFonts w:cs="Arial"/>
        </w:rPr>
        <w:t xml:space="preserve">nen …“). </w:t>
      </w:r>
    </w:p>
    <w:p w:rsidR="00D80FF4" w:rsidRPr="001406DE" w:rsidRDefault="00D80FF4" w:rsidP="00D80FF4">
      <w:pPr>
        <w:numPr>
          <w:ilvl w:val="0"/>
          <w:numId w:val="4"/>
        </w:numPr>
        <w:spacing w:before="100" w:beforeAutospacing="1" w:after="75"/>
        <w:rPr>
          <w:rFonts w:cs="Arial"/>
        </w:rPr>
      </w:pPr>
      <w:r>
        <w:rPr>
          <w:rFonts w:cs="Arial"/>
        </w:rPr>
        <w:t>U</w:t>
      </w:r>
      <w:r w:rsidRPr="001406DE">
        <w:rPr>
          <w:rFonts w:cs="Arial"/>
        </w:rPr>
        <w:t xml:space="preserve">nnötige Vorsilben und Vorreiter </w:t>
      </w:r>
      <w:r>
        <w:rPr>
          <w:rFonts w:cs="Arial"/>
        </w:rPr>
        <w:t xml:space="preserve">sind zu vermeiden </w:t>
      </w:r>
      <w:r w:rsidRPr="001406DE">
        <w:rPr>
          <w:rFonts w:cs="Arial"/>
        </w:rPr>
        <w:t>(zum Beispiel „Wir möchten Sie bitten, noch heute zu überprüfen, ob …“; bestimmter klingt „Bi</w:t>
      </w:r>
      <w:r w:rsidRPr="001406DE">
        <w:rPr>
          <w:rFonts w:cs="Arial"/>
        </w:rPr>
        <w:t>t</w:t>
      </w:r>
      <w:r w:rsidRPr="001406DE">
        <w:rPr>
          <w:rFonts w:cs="Arial"/>
        </w:rPr>
        <w:t xml:space="preserve">te prüfen Sie noch heute, ob …“). </w:t>
      </w:r>
    </w:p>
    <w:p w:rsidR="00D80FF4" w:rsidRPr="001406DE" w:rsidRDefault="00D80FF4" w:rsidP="00D80FF4">
      <w:pPr>
        <w:numPr>
          <w:ilvl w:val="0"/>
          <w:numId w:val="4"/>
        </w:numPr>
        <w:spacing w:before="100" w:beforeAutospacing="1" w:after="75"/>
        <w:rPr>
          <w:rFonts w:cs="Arial"/>
        </w:rPr>
      </w:pPr>
      <w:r>
        <w:rPr>
          <w:rFonts w:cs="Arial"/>
        </w:rPr>
        <w:t xml:space="preserve">Es ist sinnvoll den Empfänger </w:t>
      </w:r>
      <w:r w:rsidRPr="001406DE">
        <w:rPr>
          <w:rFonts w:cs="Arial"/>
        </w:rPr>
        <w:t>am Schluss zum Handeln auf</w:t>
      </w:r>
      <w:r>
        <w:rPr>
          <w:rFonts w:cs="Arial"/>
        </w:rPr>
        <w:t>zufordern</w:t>
      </w:r>
      <w:r w:rsidRPr="001406DE">
        <w:rPr>
          <w:rFonts w:cs="Arial"/>
        </w:rPr>
        <w:t xml:space="preserve"> (s</w:t>
      </w:r>
      <w:r w:rsidRPr="001406DE">
        <w:rPr>
          <w:rFonts w:cs="Arial"/>
        </w:rPr>
        <w:t>o</w:t>
      </w:r>
      <w:r w:rsidRPr="001406DE">
        <w:rPr>
          <w:rFonts w:cs="Arial"/>
        </w:rPr>
        <w:t xml:space="preserve">fern er aktiv werden soll) </w:t>
      </w:r>
      <w:r>
        <w:rPr>
          <w:rFonts w:cs="Arial"/>
        </w:rPr>
        <w:t>bzw. zu</w:t>
      </w:r>
      <w:r w:rsidRPr="001406DE">
        <w:rPr>
          <w:rFonts w:cs="Arial"/>
        </w:rPr>
        <w:t xml:space="preserve"> definiere</w:t>
      </w:r>
      <w:r>
        <w:rPr>
          <w:rFonts w:cs="Arial"/>
        </w:rPr>
        <w:t xml:space="preserve">n, </w:t>
      </w:r>
      <w:r w:rsidRPr="001406DE">
        <w:rPr>
          <w:rFonts w:cs="Arial"/>
        </w:rPr>
        <w:t xml:space="preserve">wer welchen Schritt wann </w:t>
      </w:r>
      <w:r w:rsidRPr="001406DE">
        <w:rPr>
          <w:rFonts w:cs="Arial"/>
        </w:rPr>
        <w:t>o</w:t>
      </w:r>
      <w:r w:rsidRPr="001406DE">
        <w:rPr>
          <w:rFonts w:cs="Arial"/>
        </w:rPr>
        <w:t>der unter welchen Vorausse</w:t>
      </w:r>
      <w:r w:rsidRPr="001406DE">
        <w:rPr>
          <w:rFonts w:cs="Arial"/>
        </w:rPr>
        <w:t>t</w:t>
      </w:r>
      <w:r w:rsidRPr="001406DE">
        <w:rPr>
          <w:rFonts w:cs="Arial"/>
        </w:rPr>
        <w:t>zungen tun soll.</w:t>
      </w:r>
    </w:p>
    <w:p w:rsidR="00D80FF4" w:rsidRPr="001406DE" w:rsidRDefault="00D80FF4" w:rsidP="00D80FF4"/>
    <w:p w:rsidR="00D80FF4" w:rsidRPr="001406DE" w:rsidRDefault="00D80FF4" w:rsidP="00D80FF4"/>
    <w:p w:rsidR="00D80FF4" w:rsidRDefault="00D80FF4" w:rsidP="00D80FF4">
      <w:pPr>
        <w:pStyle w:val="berschrift2"/>
      </w:pPr>
      <w:bookmarkStart w:id="6" w:name="_Toc484677472"/>
      <w:r>
        <w:t>Gliederung</w:t>
      </w:r>
      <w:bookmarkEnd w:id="6"/>
    </w:p>
    <w:p w:rsidR="00D80FF4" w:rsidRDefault="00D80FF4" w:rsidP="00D80FF4"/>
    <w:p w:rsidR="00D80FF4" w:rsidRDefault="00D80FF4" w:rsidP="00D80FF4">
      <w:r>
        <w:t>Der Text einer Mail sollte eine Bildschirmseite nicht überschreiten, sodass der Em</w:t>
      </w:r>
      <w:r>
        <w:t>p</w:t>
      </w:r>
      <w:r>
        <w:t>fänger alle Informationen auf einen Blick e</w:t>
      </w:r>
      <w:r>
        <w:t>r</w:t>
      </w:r>
      <w:r>
        <w:t>fassen kann ohne blättern (scrollen) zu müssen.</w:t>
      </w:r>
    </w:p>
    <w:p w:rsidR="00D80FF4" w:rsidRDefault="00D80FF4" w:rsidP="00D80FF4"/>
    <w:p w:rsidR="00D80FF4" w:rsidRDefault="00D80FF4" w:rsidP="00D80FF4">
      <w:r>
        <w:t>Für den Empfänger muss e</w:t>
      </w:r>
      <w:r>
        <w:t>r</w:t>
      </w:r>
      <w:r>
        <w:t>sichtlich sein, ob er</w:t>
      </w:r>
    </w:p>
    <w:p w:rsidR="00D80FF4" w:rsidRDefault="00D80FF4" w:rsidP="00D80FF4"/>
    <w:p w:rsidR="00D80FF4" w:rsidRDefault="00D80FF4" w:rsidP="00D80FF4">
      <w:pPr>
        <w:numPr>
          <w:ilvl w:val="0"/>
          <w:numId w:val="5"/>
        </w:numPr>
      </w:pPr>
      <w:r>
        <w:t>Die Information nur zur Kenn</w:t>
      </w:r>
      <w:r>
        <w:t>t</w:t>
      </w:r>
      <w:r>
        <w:t>nis nehmen soll</w:t>
      </w:r>
    </w:p>
    <w:p w:rsidR="00D80FF4" w:rsidRDefault="00D80FF4" w:rsidP="00D80FF4">
      <w:pPr>
        <w:numPr>
          <w:ilvl w:val="0"/>
          <w:numId w:val="5"/>
        </w:numPr>
      </w:pPr>
      <w:r>
        <w:t>Oder was er tun soll</w:t>
      </w:r>
    </w:p>
    <w:p w:rsidR="00D80FF4" w:rsidRDefault="00D80FF4" w:rsidP="00D80FF4">
      <w:pPr>
        <w:numPr>
          <w:ilvl w:val="0"/>
          <w:numId w:val="5"/>
        </w:numPr>
      </w:pPr>
      <w:r>
        <w:t>Einen Termin zu b</w:t>
      </w:r>
      <w:r>
        <w:t>e</w:t>
      </w:r>
      <w:r>
        <w:t>achten hat</w:t>
      </w:r>
    </w:p>
    <w:p w:rsidR="00D80FF4" w:rsidRDefault="00D80FF4" w:rsidP="00D80FF4">
      <w:pPr>
        <w:numPr>
          <w:ilvl w:val="0"/>
          <w:numId w:val="5"/>
        </w:numPr>
      </w:pPr>
      <w:r>
        <w:t>Das Thema auch d</w:t>
      </w:r>
      <w:r>
        <w:t>e</w:t>
      </w:r>
      <w:r>
        <w:t>legieren kann</w:t>
      </w:r>
    </w:p>
    <w:p w:rsidR="00D80FF4" w:rsidRDefault="00D80FF4" w:rsidP="00D80FF4">
      <w:pPr>
        <w:numPr>
          <w:ilvl w:val="0"/>
          <w:numId w:val="5"/>
        </w:numPr>
      </w:pPr>
      <w:r>
        <w:t>Und welche Kons</w:t>
      </w:r>
      <w:r>
        <w:t>e</w:t>
      </w:r>
      <w:r>
        <w:t>quenzen es hat, wenn er nicht entsprechend reagiert.</w:t>
      </w:r>
    </w:p>
    <w:p w:rsidR="00D80FF4" w:rsidRPr="00A737B3" w:rsidRDefault="00D80FF4" w:rsidP="00D80FF4">
      <w:pPr>
        <w:ind w:left="360"/>
      </w:pPr>
    </w:p>
    <w:p w:rsidR="00D80FF4" w:rsidRDefault="00D80FF4" w:rsidP="00D80FF4">
      <w:r>
        <w:t>Ergo: Fassen Sie sich kurz und kommen Sie auf den Punkt.</w:t>
      </w:r>
    </w:p>
    <w:p w:rsidR="00D80FF4" w:rsidRDefault="00D80FF4" w:rsidP="00D80FF4"/>
    <w:p w:rsidR="00163CE5" w:rsidRPr="00A737B3" w:rsidRDefault="00163CE5" w:rsidP="00D80FF4"/>
    <w:p w:rsidR="00D80FF4" w:rsidRDefault="00D80FF4" w:rsidP="00163CE5">
      <w:pPr>
        <w:pStyle w:val="berschrift2"/>
      </w:pPr>
      <w:bookmarkStart w:id="7" w:name="_Toc484677473"/>
      <w:r>
        <w:t>Anlagen</w:t>
      </w:r>
      <w:bookmarkEnd w:id="7"/>
    </w:p>
    <w:p w:rsidR="00D80FF4" w:rsidRDefault="00D80FF4" w:rsidP="00D80FF4">
      <w:r>
        <w:t>Bei internen Mails sind Anlagen – wenn möglich - nicht als Datei anzuhängen, so</w:t>
      </w:r>
      <w:r>
        <w:t>n</w:t>
      </w:r>
      <w:r>
        <w:t>dern als Link. So wird die Kapazität des Posteingangs nicht unnötig verbraucht. A</w:t>
      </w:r>
      <w:r>
        <w:t>u</w:t>
      </w:r>
      <w:r>
        <w:t>ßerdem steht dem Empfänger immer die aktuellste Version der Datei zur Verf</w:t>
      </w:r>
      <w:r>
        <w:t>ü</w:t>
      </w:r>
      <w:r>
        <w:t>gung.</w:t>
      </w:r>
    </w:p>
    <w:p w:rsidR="00D80FF4" w:rsidRDefault="00D80FF4" w:rsidP="00D80FF4"/>
    <w:p w:rsidR="00D80FF4" w:rsidRDefault="00D80FF4" w:rsidP="00D80FF4">
      <w:r>
        <w:t>Die Anlagen sind auf das Notwendigste zu beschränken. Dabei sind folgende Krit</w:t>
      </w:r>
      <w:r>
        <w:t>e</w:t>
      </w:r>
      <w:r>
        <w:t>rien zu beac</w:t>
      </w:r>
      <w:r>
        <w:t>h</w:t>
      </w:r>
      <w:r>
        <w:t>ten:</w:t>
      </w:r>
    </w:p>
    <w:p w:rsidR="00D80FF4" w:rsidRDefault="00D80FF4" w:rsidP="00D80FF4"/>
    <w:p w:rsidR="00D80FF4" w:rsidRPr="00AB4A78" w:rsidRDefault="00D80FF4" w:rsidP="00D80FF4">
      <w:pPr>
        <w:numPr>
          <w:ilvl w:val="0"/>
          <w:numId w:val="4"/>
        </w:numPr>
        <w:spacing w:before="100" w:beforeAutospacing="1" w:after="75"/>
        <w:rPr>
          <w:rFonts w:cs="Arial"/>
        </w:rPr>
      </w:pPr>
      <w:r w:rsidRPr="00AB4A78">
        <w:rPr>
          <w:rFonts w:cs="Arial"/>
          <w:b/>
          <w:bCs/>
        </w:rPr>
        <w:t xml:space="preserve">Vertraulichkeit: </w:t>
      </w:r>
      <w:r w:rsidRPr="00AB4A78">
        <w:rPr>
          <w:rFonts w:cs="Arial"/>
        </w:rPr>
        <w:t>keine vertraulichen Informati</w:t>
      </w:r>
      <w:r w:rsidRPr="00AB4A78">
        <w:rPr>
          <w:rFonts w:cs="Arial"/>
        </w:rPr>
        <w:t>o</w:t>
      </w:r>
      <w:r w:rsidRPr="00AB4A78">
        <w:rPr>
          <w:rFonts w:cs="Arial"/>
        </w:rPr>
        <w:t>nen an Dritte</w:t>
      </w:r>
    </w:p>
    <w:p w:rsidR="00D80FF4" w:rsidRPr="00AB4A78" w:rsidRDefault="00D80FF4" w:rsidP="00D80FF4">
      <w:pPr>
        <w:numPr>
          <w:ilvl w:val="0"/>
          <w:numId w:val="4"/>
        </w:numPr>
        <w:spacing w:before="100" w:beforeAutospacing="1" w:after="75"/>
        <w:rPr>
          <w:rFonts w:cs="Arial"/>
        </w:rPr>
      </w:pPr>
      <w:r w:rsidRPr="00AB4A78">
        <w:rPr>
          <w:rFonts w:cs="Arial"/>
          <w:b/>
          <w:bCs/>
        </w:rPr>
        <w:t xml:space="preserve">Relevanz: </w:t>
      </w:r>
      <w:r w:rsidRPr="00AB4A78">
        <w:rPr>
          <w:rFonts w:cs="Arial"/>
        </w:rPr>
        <w:t>nur Informationen zum jewe</w:t>
      </w:r>
      <w:r w:rsidRPr="00AB4A78">
        <w:rPr>
          <w:rFonts w:cs="Arial"/>
        </w:rPr>
        <w:t>i</w:t>
      </w:r>
      <w:r w:rsidRPr="00AB4A78">
        <w:rPr>
          <w:rFonts w:cs="Arial"/>
        </w:rPr>
        <w:t>ligen Geschäftsfall versenden</w:t>
      </w:r>
    </w:p>
    <w:p w:rsidR="00D80FF4" w:rsidRPr="00AB4A78" w:rsidRDefault="00D80FF4" w:rsidP="00D80FF4">
      <w:pPr>
        <w:numPr>
          <w:ilvl w:val="0"/>
          <w:numId w:val="4"/>
        </w:numPr>
        <w:spacing w:before="100" w:beforeAutospacing="1" w:after="75"/>
        <w:rPr>
          <w:rFonts w:cs="Arial"/>
        </w:rPr>
      </w:pPr>
      <w:r w:rsidRPr="00AB4A78">
        <w:rPr>
          <w:rFonts w:cs="Arial"/>
          <w:b/>
          <w:bCs/>
        </w:rPr>
        <w:t>Informationsgehalt:</w:t>
      </w:r>
      <w:r w:rsidRPr="00AB4A78">
        <w:rPr>
          <w:rFonts w:cs="Arial"/>
        </w:rPr>
        <w:t xml:space="preserve"> Informationen mit aktuellem Informationsgehalt se</w:t>
      </w:r>
      <w:r w:rsidRPr="00AB4A78">
        <w:rPr>
          <w:rFonts w:cs="Arial"/>
        </w:rPr>
        <w:t>n</w:t>
      </w:r>
      <w:r w:rsidRPr="00AB4A78">
        <w:rPr>
          <w:rFonts w:cs="Arial"/>
        </w:rPr>
        <w:t>den</w:t>
      </w:r>
    </w:p>
    <w:p w:rsidR="00D80FF4" w:rsidRPr="00AB4A78" w:rsidRDefault="00D80FF4" w:rsidP="00D80FF4">
      <w:pPr>
        <w:numPr>
          <w:ilvl w:val="0"/>
          <w:numId w:val="4"/>
        </w:numPr>
        <w:spacing w:before="100" w:beforeAutospacing="1" w:after="75"/>
        <w:rPr>
          <w:rFonts w:cs="Arial"/>
        </w:rPr>
      </w:pPr>
      <w:r w:rsidRPr="00AB4A78">
        <w:rPr>
          <w:rFonts w:cs="Arial"/>
          <w:b/>
          <w:bCs/>
        </w:rPr>
        <w:t xml:space="preserve">Verständlichkeit: </w:t>
      </w:r>
      <w:r w:rsidRPr="00AB4A78">
        <w:rPr>
          <w:rFonts w:cs="Arial"/>
        </w:rPr>
        <w:t>Versenden von Informationen, die (ohne weitere Erlä</w:t>
      </w:r>
      <w:r w:rsidRPr="00AB4A78">
        <w:rPr>
          <w:rFonts w:cs="Arial"/>
        </w:rPr>
        <w:t>u</w:t>
      </w:r>
      <w:r w:rsidRPr="00AB4A78">
        <w:rPr>
          <w:rFonts w:cs="Arial"/>
        </w:rPr>
        <w:t>terungen) verstän</w:t>
      </w:r>
      <w:r w:rsidRPr="00AB4A78">
        <w:rPr>
          <w:rFonts w:cs="Arial"/>
        </w:rPr>
        <w:t>d</w:t>
      </w:r>
      <w:r w:rsidRPr="00AB4A78">
        <w:rPr>
          <w:rFonts w:cs="Arial"/>
        </w:rPr>
        <w:t>lich sind</w:t>
      </w:r>
    </w:p>
    <w:p w:rsidR="00D80FF4" w:rsidRPr="00AB4A78" w:rsidRDefault="00D80FF4" w:rsidP="00D80FF4">
      <w:pPr>
        <w:numPr>
          <w:ilvl w:val="0"/>
          <w:numId w:val="4"/>
        </w:numPr>
        <w:spacing w:before="100" w:beforeAutospacing="1" w:after="75"/>
        <w:rPr>
          <w:rFonts w:cs="Arial"/>
        </w:rPr>
      </w:pPr>
      <w:r w:rsidRPr="00AB4A78">
        <w:rPr>
          <w:rFonts w:cs="Arial"/>
          <w:b/>
          <w:bCs/>
        </w:rPr>
        <w:lastRenderedPageBreak/>
        <w:t>Informationsfülle</w:t>
      </w:r>
      <w:r w:rsidRPr="00AB4A78">
        <w:rPr>
          <w:rFonts w:cs="Arial"/>
        </w:rPr>
        <w:t>: nur Informationen verschicken, die vom Empfänger wirklich benötigt werden und nicht alle Informationen, die es zu dem Th</w:t>
      </w:r>
      <w:r w:rsidRPr="00AB4A78">
        <w:rPr>
          <w:rFonts w:cs="Arial"/>
        </w:rPr>
        <w:t>e</w:t>
      </w:r>
      <w:r w:rsidRPr="00AB4A78">
        <w:rPr>
          <w:rFonts w:cs="Arial"/>
        </w:rPr>
        <w:t>ma gibt</w:t>
      </w:r>
    </w:p>
    <w:p w:rsidR="00D80FF4" w:rsidRPr="00AB4A78" w:rsidRDefault="00D80FF4" w:rsidP="00D80FF4">
      <w:pPr>
        <w:numPr>
          <w:ilvl w:val="0"/>
          <w:numId w:val="4"/>
        </w:numPr>
        <w:spacing w:before="100" w:beforeAutospacing="1" w:after="75"/>
        <w:rPr>
          <w:rFonts w:cs="Arial"/>
        </w:rPr>
      </w:pPr>
      <w:r w:rsidRPr="00AB4A78">
        <w:rPr>
          <w:rFonts w:cs="Arial"/>
          <w:b/>
          <w:bCs/>
        </w:rPr>
        <w:t>Durchschaubarkeit</w:t>
      </w:r>
      <w:r w:rsidRPr="00AB4A78">
        <w:rPr>
          <w:rFonts w:cs="Arial"/>
        </w:rPr>
        <w:t xml:space="preserve">: </w:t>
      </w:r>
      <w:r>
        <w:rPr>
          <w:rFonts w:cs="Arial"/>
        </w:rPr>
        <w:t>E-Mail</w:t>
      </w:r>
      <w:r w:rsidRPr="00AB4A78">
        <w:rPr>
          <w:rFonts w:cs="Arial"/>
        </w:rPr>
        <w:t xml:space="preserve"> so gestalten, dass dem Empfä</w:t>
      </w:r>
      <w:r w:rsidRPr="00AB4A78">
        <w:rPr>
          <w:rFonts w:cs="Arial"/>
        </w:rPr>
        <w:t>n</w:t>
      </w:r>
      <w:r w:rsidRPr="00AB4A78">
        <w:rPr>
          <w:rFonts w:cs="Arial"/>
        </w:rPr>
        <w:t>ger deutlich wird, welche Anlagen er erhält und was diese entha</w:t>
      </w:r>
      <w:r w:rsidRPr="00AB4A78">
        <w:rPr>
          <w:rFonts w:cs="Arial"/>
        </w:rPr>
        <w:t>l</w:t>
      </w:r>
      <w:r w:rsidRPr="00AB4A78">
        <w:rPr>
          <w:rFonts w:cs="Arial"/>
        </w:rPr>
        <w:t>ten</w:t>
      </w:r>
    </w:p>
    <w:p w:rsidR="00D80FF4" w:rsidRDefault="00D80FF4" w:rsidP="00D80FF4"/>
    <w:p w:rsidR="00163CE5" w:rsidRPr="00F96129" w:rsidRDefault="00163CE5" w:rsidP="00D80FF4"/>
    <w:p w:rsidR="00D80FF4" w:rsidRDefault="00D80FF4" w:rsidP="00163CE5">
      <w:pPr>
        <w:pStyle w:val="berschrift2"/>
      </w:pPr>
      <w:bookmarkStart w:id="8" w:name="_Toc484677474"/>
      <w:r>
        <w:t>Signatur</w:t>
      </w:r>
      <w:bookmarkEnd w:id="8"/>
    </w:p>
    <w:p w:rsidR="00D80FF4" w:rsidRPr="00BD1091" w:rsidRDefault="00D80FF4" w:rsidP="00D80FF4">
      <w:pPr>
        <w:pStyle w:val="berschrift4"/>
      </w:pPr>
      <w:r>
        <w:t>Externe Mail-Empfänger</w:t>
      </w:r>
    </w:p>
    <w:p w:rsidR="00D80FF4" w:rsidRPr="001406DE" w:rsidRDefault="00D80FF4" w:rsidP="00D80FF4">
      <w:pPr>
        <w:spacing w:before="100" w:beforeAutospacing="1" w:after="300"/>
        <w:rPr>
          <w:rFonts w:cs="Arial"/>
        </w:rPr>
      </w:pPr>
      <w:r w:rsidRPr="001406DE">
        <w:rPr>
          <w:rFonts w:cs="Arial"/>
        </w:rPr>
        <w:t>Folgende Absender-Informationen sollten in jeder Mail auf einen Blick ersichtlich s</w:t>
      </w:r>
      <w:r>
        <w:rPr>
          <w:rFonts w:cs="Arial"/>
        </w:rPr>
        <w:t>e</w:t>
      </w:r>
      <w:r w:rsidRPr="001406DE">
        <w:rPr>
          <w:rFonts w:cs="Arial"/>
        </w:rPr>
        <w:t>in:</w:t>
      </w:r>
    </w:p>
    <w:p w:rsidR="00D80FF4" w:rsidRPr="001406DE" w:rsidRDefault="00D80FF4" w:rsidP="00D80FF4">
      <w:pPr>
        <w:numPr>
          <w:ilvl w:val="0"/>
          <w:numId w:val="2"/>
        </w:numPr>
        <w:spacing w:before="100" w:beforeAutospacing="1" w:after="300"/>
        <w:rPr>
          <w:rFonts w:cs="Arial"/>
          <w:b/>
        </w:rPr>
      </w:pPr>
      <w:r w:rsidRPr="001406DE">
        <w:rPr>
          <w:rFonts w:cs="Arial"/>
          <w:b/>
        </w:rPr>
        <w:t>Name, Vorname</w:t>
      </w:r>
      <w:r w:rsidRPr="001406DE">
        <w:rPr>
          <w:rFonts w:cs="Arial"/>
        </w:rPr>
        <w:t xml:space="preserve"> und ggf. Titel: dann weiß der Em</w:t>
      </w:r>
      <w:r w:rsidRPr="001406DE">
        <w:rPr>
          <w:rFonts w:cs="Arial"/>
        </w:rPr>
        <w:t>p</w:t>
      </w:r>
      <w:r w:rsidRPr="001406DE">
        <w:rPr>
          <w:rFonts w:cs="Arial"/>
        </w:rPr>
        <w:t>fänger genau, mit wem er es zu tun hat und wie er seine Anrede fassen sollte</w:t>
      </w:r>
      <w:r w:rsidRPr="001406DE">
        <w:rPr>
          <w:rFonts w:cs="Arial"/>
          <w:b/>
        </w:rPr>
        <w:t xml:space="preserve"> </w:t>
      </w:r>
    </w:p>
    <w:p w:rsidR="00D80FF4" w:rsidRPr="001406DE" w:rsidRDefault="00D80FF4" w:rsidP="00D80FF4">
      <w:pPr>
        <w:numPr>
          <w:ilvl w:val="0"/>
          <w:numId w:val="2"/>
        </w:numPr>
        <w:spacing w:before="100" w:beforeAutospacing="1" w:after="300"/>
        <w:rPr>
          <w:rFonts w:cs="Arial"/>
        </w:rPr>
      </w:pPr>
      <w:r w:rsidRPr="001406DE">
        <w:rPr>
          <w:rFonts w:cs="Arial"/>
          <w:b/>
        </w:rPr>
        <w:t xml:space="preserve">Genaue Firmierung: </w:t>
      </w:r>
      <w:r w:rsidRPr="001406DE">
        <w:rPr>
          <w:rFonts w:cs="Arial"/>
        </w:rPr>
        <w:t>weil es nicht zuletzt in rechtsverbindlichen Schriftst</w:t>
      </w:r>
      <w:r w:rsidRPr="001406DE">
        <w:rPr>
          <w:rFonts w:cs="Arial"/>
        </w:rPr>
        <w:t>ü</w:t>
      </w:r>
      <w:r w:rsidRPr="001406DE">
        <w:rPr>
          <w:rFonts w:cs="Arial"/>
        </w:rPr>
        <w:t>cken einen Unterschied machen kann, ob an die Mu</w:t>
      </w:r>
      <w:r w:rsidRPr="001406DE">
        <w:rPr>
          <w:rFonts w:cs="Arial"/>
        </w:rPr>
        <w:t>t</w:t>
      </w:r>
      <w:r w:rsidRPr="001406DE">
        <w:rPr>
          <w:rFonts w:cs="Arial"/>
        </w:rPr>
        <w:t xml:space="preserve">ter-Gesellschaft oder an die beinahe namensgleiche Tochter-Firma </w:t>
      </w:r>
      <w:r>
        <w:rPr>
          <w:rFonts w:cs="Arial"/>
        </w:rPr>
        <w:t>g</w:t>
      </w:r>
      <w:r>
        <w:rPr>
          <w:rFonts w:cs="Arial"/>
        </w:rPr>
        <w:t>e</w:t>
      </w:r>
      <w:r>
        <w:rPr>
          <w:rFonts w:cs="Arial"/>
        </w:rPr>
        <w:t>schr</w:t>
      </w:r>
      <w:r w:rsidRPr="001406DE">
        <w:rPr>
          <w:rFonts w:cs="Arial"/>
        </w:rPr>
        <w:t>i</w:t>
      </w:r>
      <w:r>
        <w:rPr>
          <w:rFonts w:cs="Arial"/>
        </w:rPr>
        <w:t>e</w:t>
      </w:r>
      <w:r w:rsidRPr="001406DE">
        <w:rPr>
          <w:rFonts w:cs="Arial"/>
        </w:rPr>
        <w:t xml:space="preserve">ben </w:t>
      </w:r>
      <w:r>
        <w:rPr>
          <w:rFonts w:cs="Arial"/>
        </w:rPr>
        <w:t>wird</w:t>
      </w:r>
    </w:p>
    <w:p w:rsidR="00D80FF4" w:rsidRPr="001406DE" w:rsidRDefault="00D80FF4" w:rsidP="00D80FF4">
      <w:pPr>
        <w:numPr>
          <w:ilvl w:val="0"/>
          <w:numId w:val="2"/>
        </w:numPr>
        <w:spacing w:before="100" w:beforeAutospacing="1" w:after="300"/>
        <w:rPr>
          <w:rFonts w:cs="Arial"/>
          <w:b/>
        </w:rPr>
      </w:pPr>
      <w:r w:rsidRPr="001406DE">
        <w:rPr>
          <w:rFonts w:cs="Arial"/>
          <w:b/>
        </w:rPr>
        <w:t xml:space="preserve">Abteilungsbezeichnung: </w:t>
      </w:r>
      <w:r w:rsidRPr="001406DE">
        <w:rPr>
          <w:rFonts w:cs="Arial"/>
        </w:rPr>
        <w:t>damit Briefe und andere Poststücke auch tatsäc</w:t>
      </w:r>
      <w:r w:rsidRPr="001406DE">
        <w:rPr>
          <w:rFonts w:cs="Arial"/>
        </w:rPr>
        <w:t>h</w:t>
      </w:r>
      <w:r w:rsidRPr="001406DE">
        <w:rPr>
          <w:rFonts w:cs="Arial"/>
        </w:rPr>
        <w:t xml:space="preserve">lich </w:t>
      </w:r>
      <w:r>
        <w:rPr>
          <w:rFonts w:cs="Arial"/>
        </w:rPr>
        <w:t>a</w:t>
      </w:r>
      <w:r>
        <w:rPr>
          <w:rFonts w:cs="Arial"/>
        </w:rPr>
        <w:t>n</w:t>
      </w:r>
      <w:r>
        <w:rPr>
          <w:rFonts w:cs="Arial"/>
        </w:rPr>
        <w:t>kommen</w:t>
      </w:r>
      <w:r w:rsidRPr="001406DE">
        <w:rPr>
          <w:rFonts w:cs="Arial"/>
          <w:b/>
        </w:rPr>
        <w:t xml:space="preserve"> </w:t>
      </w:r>
    </w:p>
    <w:p w:rsidR="00D80FF4" w:rsidRPr="001406DE" w:rsidRDefault="00D80FF4" w:rsidP="00D80FF4">
      <w:pPr>
        <w:numPr>
          <w:ilvl w:val="0"/>
          <w:numId w:val="2"/>
        </w:numPr>
        <w:spacing w:before="100" w:beforeAutospacing="1" w:after="300"/>
        <w:rPr>
          <w:rFonts w:cs="Arial"/>
          <w:b/>
        </w:rPr>
      </w:pPr>
      <w:r w:rsidRPr="001406DE">
        <w:rPr>
          <w:rFonts w:cs="Arial"/>
          <w:b/>
        </w:rPr>
        <w:t xml:space="preserve">(Post-)Anschrift: </w:t>
      </w:r>
      <w:r w:rsidRPr="001406DE">
        <w:rPr>
          <w:rFonts w:cs="Arial"/>
        </w:rPr>
        <w:t xml:space="preserve">damit </w:t>
      </w:r>
      <w:r>
        <w:rPr>
          <w:rFonts w:cs="Arial"/>
        </w:rPr>
        <w:t xml:space="preserve">der </w:t>
      </w:r>
      <w:r w:rsidRPr="001406DE">
        <w:rPr>
          <w:rFonts w:cs="Arial"/>
        </w:rPr>
        <w:t xml:space="preserve">Geschäftspartner nicht erst seine eigenen Akten oder Datenbestände durchforsten muss, wenn er </w:t>
      </w:r>
      <w:r>
        <w:rPr>
          <w:rFonts w:cs="Arial"/>
        </w:rPr>
        <w:t>mit der</w:t>
      </w:r>
      <w:r w:rsidRPr="001406DE">
        <w:rPr>
          <w:rFonts w:cs="Arial"/>
        </w:rPr>
        <w:t xml:space="preserve"> »gelbe</w:t>
      </w:r>
      <w:r>
        <w:rPr>
          <w:rFonts w:cs="Arial"/>
        </w:rPr>
        <w:t>n</w:t>
      </w:r>
      <w:r w:rsidRPr="001406DE">
        <w:rPr>
          <w:rFonts w:cs="Arial"/>
        </w:rPr>
        <w:t xml:space="preserve"> Post« sch</w:t>
      </w:r>
      <w:r w:rsidRPr="001406DE">
        <w:rPr>
          <w:rFonts w:cs="Arial"/>
        </w:rPr>
        <w:t>i</w:t>
      </w:r>
      <w:r w:rsidRPr="001406DE">
        <w:rPr>
          <w:rFonts w:cs="Arial"/>
        </w:rPr>
        <w:t>cken will</w:t>
      </w:r>
      <w:r w:rsidRPr="001406DE">
        <w:rPr>
          <w:rFonts w:cs="Arial"/>
          <w:b/>
        </w:rPr>
        <w:t xml:space="preserve"> </w:t>
      </w:r>
    </w:p>
    <w:p w:rsidR="00D80FF4" w:rsidRPr="001406DE" w:rsidRDefault="00D80FF4" w:rsidP="00D80FF4">
      <w:pPr>
        <w:numPr>
          <w:ilvl w:val="0"/>
          <w:numId w:val="2"/>
        </w:numPr>
        <w:spacing w:before="100" w:beforeAutospacing="1" w:after="300"/>
        <w:rPr>
          <w:rFonts w:cs="Arial"/>
          <w:b/>
        </w:rPr>
      </w:pPr>
      <w:r w:rsidRPr="001406DE">
        <w:rPr>
          <w:rFonts w:cs="Arial"/>
          <w:b/>
        </w:rPr>
        <w:t>Rufnummer:</w:t>
      </w:r>
      <w:r w:rsidRPr="001406DE">
        <w:rPr>
          <w:rFonts w:cs="Arial"/>
        </w:rPr>
        <w:t xml:space="preserve"> schlie</w:t>
      </w:r>
      <w:r w:rsidRPr="001406DE">
        <w:rPr>
          <w:rFonts w:cs="Arial"/>
        </w:rPr>
        <w:t>ß</w:t>
      </w:r>
      <w:r w:rsidRPr="001406DE">
        <w:rPr>
          <w:rFonts w:cs="Arial"/>
        </w:rPr>
        <w:t>lich ist der Griff zum Telefonhörer in vielen Fällen der schnellste Weg, Sachverhalte zu klären oder Au</w:t>
      </w:r>
      <w:r w:rsidRPr="001406DE">
        <w:rPr>
          <w:rFonts w:cs="Arial"/>
        </w:rPr>
        <w:t>s</w:t>
      </w:r>
      <w:r w:rsidRPr="001406DE">
        <w:rPr>
          <w:rFonts w:cs="Arial"/>
        </w:rPr>
        <w:t>künfte zu erteilen</w:t>
      </w:r>
      <w:r w:rsidRPr="001406DE">
        <w:rPr>
          <w:rFonts w:cs="Arial"/>
          <w:b/>
        </w:rPr>
        <w:t xml:space="preserve"> </w:t>
      </w:r>
    </w:p>
    <w:p w:rsidR="00D80FF4" w:rsidRPr="001406DE" w:rsidRDefault="00D80FF4" w:rsidP="00D80FF4">
      <w:pPr>
        <w:numPr>
          <w:ilvl w:val="0"/>
          <w:numId w:val="2"/>
        </w:numPr>
        <w:spacing w:before="100" w:beforeAutospacing="1" w:after="300"/>
        <w:rPr>
          <w:rFonts w:cs="Arial"/>
        </w:rPr>
      </w:pPr>
      <w:r>
        <w:rPr>
          <w:rFonts w:cs="Arial"/>
          <w:b/>
        </w:rPr>
        <w:t>E-Mail</w:t>
      </w:r>
      <w:r w:rsidRPr="001406DE">
        <w:rPr>
          <w:rFonts w:cs="Arial"/>
          <w:b/>
        </w:rPr>
        <w:t xml:space="preserve">-Adresse: </w:t>
      </w:r>
      <w:r w:rsidRPr="001406DE">
        <w:rPr>
          <w:rFonts w:cs="Arial"/>
        </w:rPr>
        <w:t xml:space="preserve">vielleicht leitet der Empfänger </w:t>
      </w:r>
      <w:r>
        <w:rPr>
          <w:rFonts w:cs="Arial"/>
        </w:rPr>
        <w:t>die</w:t>
      </w:r>
      <w:r w:rsidRPr="001406DE">
        <w:rPr>
          <w:rFonts w:cs="Arial"/>
        </w:rPr>
        <w:t xml:space="preserve"> Mail an einen Kollegen we</w:t>
      </w:r>
      <w:r w:rsidRPr="001406DE">
        <w:rPr>
          <w:rFonts w:cs="Arial"/>
        </w:rPr>
        <w:t>i</w:t>
      </w:r>
      <w:r w:rsidRPr="001406DE">
        <w:rPr>
          <w:rFonts w:cs="Arial"/>
        </w:rPr>
        <w:t>ter, und der ursprüngliche Absender ist nur noch mit Mühe nachzuvol</w:t>
      </w:r>
      <w:r w:rsidRPr="001406DE">
        <w:rPr>
          <w:rFonts w:cs="Arial"/>
        </w:rPr>
        <w:t>l</w:t>
      </w:r>
      <w:r w:rsidRPr="001406DE">
        <w:rPr>
          <w:rFonts w:cs="Arial"/>
        </w:rPr>
        <w:t>ziehen</w:t>
      </w:r>
    </w:p>
    <w:p w:rsidR="00D80FF4" w:rsidRPr="001406DE" w:rsidRDefault="00D80FF4" w:rsidP="00D80FF4">
      <w:pPr>
        <w:numPr>
          <w:ilvl w:val="0"/>
          <w:numId w:val="2"/>
        </w:numPr>
        <w:spacing w:before="100" w:beforeAutospacing="1" w:after="300"/>
        <w:rPr>
          <w:rFonts w:cs="Arial"/>
        </w:rPr>
      </w:pPr>
      <w:r w:rsidRPr="001406DE">
        <w:rPr>
          <w:rFonts w:cs="Arial"/>
        </w:rPr>
        <w:t xml:space="preserve">Nach dem Textblock und der </w:t>
      </w:r>
      <w:r w:rsidRPr="001406DE">
        <w:rPr>
          <w:rFonts w:cs="Arial"/>
          <w:b/>
        </w:rPr>
        <w:t xml:space="preserve">Grußformel </w:t>
      </w:r>
      <w:r w:rsidRPr="001406DE">
        <w:rPr>
          <w:rFonts w:cs="Arial"/>
        </w:rPr>
        <w:t xml:space="preserve">sollten ausgehende </w:t>
      </w:r>
      <w:r>
        <w:rPr>
          <w:rFonts w:cs="Arial"/>
        </w:rPr>
        <w:t>E-Mails</w:t>
      </w:r>
      <w:r w:rsidRPr="001406DE">
        <w:rPr>
          <w:rFonts w:cs="Arial"/>
        </w:rPr>
        <w:t xml:space="preserve"> diese Daten entha</w:t>
      </w:r>
      <w:r w:rsidRPr="001406DE">
        <w:rPr>
          <w:rFonts w:cs="Arial"/>
        </w:rPr>
        <w:t>l</w:t>
      </w:r>
      <w:r w:rsidRPr="001406DE">
        <w:rPr>
          <w:rFonts w:cs="Arial"/>
        </w:rPr>
        <w:t xml:space="preserve">ten. </w:t>
      </w:r>
    </w:p>
    <w:p w:rsidR="00D80FF4" w:rsidRPr="001406DE" w:rsidRDefault="00D80FF4" w:rsidP="00D80FF4">
      <w:pPr>
        <w:numPr>
          <w:ilvl w:val="0"/>
          <w:numId w:val="2"/>
        </w:numPr>
        <w:spacing w:before="100" w:beforeAutospacing="1" w:after="300"/>
        <w:rPr>
          <w:rFonts w:cs="Arial"/>
        </w:rPr>
      </w:pPr>
      <w:r>
        <w:rPr>
          <w:rFonts w:cs="Arial"/>
        </w:rPr>
        <w:t xml:space="preserve">Ergänzend auch </w:t>
      </w:r>
      <w:r w:rsidRPr="001406DE">
        <w:rPr>
          <w:rFonts w:cs="Arial"/>
        </w:rPr>
        <w:t xml:space="preserve">Fax-Nummer und Adresse </w:t>
      </w:r>
      <w:r>
        <w:rPr>
          <w:rFonts w:cs="Arial"/>
        </w:rPr>
        <w:t>der</w:t>
      </w:r>
      <w:r w:rsidRPr="001406DE">
        <w:rPr>
          <w:rFonts w:cs="Arial"/>
        </w:rPr>
        <w:t xml:space="preserve"> Homepage nennen oder a</w:t>
      </w:r>
      <w:r w:rsidRPr="001406DE">
        <w:rPr>
          <w:rFonts w:cs="Arial"/>
        </w:rPr>
        <w:t>n</w:t>
      </w:r>
      <w:r w:rsidRPr="001406DE">
        <w:rPr>
          <w:rFonts w:cs="Arial"/>
        </w:rPr>
        <w:t>dere z</w:t>
      </w:r>
      <w:r w:rsidRPr="001406DE">
        <w:rPr>
          <w:rFonts w:cs="Arial"/>
        </w:rPr>
        <w:t>u</w:t>
      </w:r>
      <w:r w:rsidRPr="001406DE">
        <w:rPr>
          <w:rFonts w:cs="Arial"/>
        </w:rPr>
        <w:t>sätzliche Angaben machen.</w:t>
      </w:r>
    </w:p>
    <w:p w:rsidR="00163CE5" w:rsidRDefault="00163CE5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D80FF4" w:rsidRPr="008764D2" w:rsidRDefault="00D80FF4" w:rsidP="00D80FF4">
      <w:pPr>
        <w:spacing w:before="100" w:beforeAutospacing="1" w:after="300"/>
        <w:rPr>
          <w:rFonts w:cs="Arial"/>
        </w:rPr>
      </w:pPr>
      <w:r w:rsidRPr="008764D2">
        <w:rPr>
          <w:rFonts w:cs="Arial"/>
        </w:rPr>
        <w:lastRenderedPageBreak/>
        <w:t xml:space="preserve">Signatur am Schluss einer </w:t>
      </w:r>
      <w:r>
        <w:rPr>
          <w:rFonts w:cs="Arial"/>
        </w:rPr>
        <w:t>E-Mail</w:t>
      </w:r>
      <w:r w:rsidRPr="008764D2">
        <w:rPr>
          <w:rFonts w:cs="Arial"/>
        </w:rPr>
        <w:t xml:space="preserve"> (Be</w:t>
      </w:r>
      <w:r w:rsidRPr="008764D2">
        <w:rPr>
          <w:rFonts w:cs="Arial"/>
        </w:rPr>
        <w:t>i</w:t>
      </w:r>
      <w:r w:rsidRPr="008764D2">
        <w:rPr>
          <w:rFonts w:cs="Arial"/>
        </w:rPr>
        <w:t>spiel)</w:t>
      </w:r>
      <w:r>
        <w:rPr>
          <w:rFonts w:cs="Arial"/>
        </w:rPr>
        <w:t>:</w:t>
      </w:r>
    </w:p>
    <w:p w:rsidR="00D80FF4" w:rsidRDefault="00D80FF4" w:rsidP="00D80FF4">
      <w:pPr>
        <w:ind w:left="2835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Mit freundlichen Grüßen</w:t>
      </w:r>
    </w:p>
    <w:p w:rsidR="00D80FF4" w:rsidRDefault="00D80FF4" w:rsidP="00D80FF4">
      <w:pPr>
        <w:ind w:left="2835"/>
        <w:rPr>
          <w:rFonts w:ascii="Verdana" w:hAnsi="Verdana"/>
          <w:bCs/>
          <w:sz w:val="18"/>
          <w:szCs w:val="18"/>
        </w:rPr>
      </w:pPr>
    </w:p>
    <w:p w:rsidR="00D80FF4" w:rsidRDefault="00D80FF4" w:rsidP="00D80FF4">
      <w:pPr>
        <w:ind w:left="2835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Meike Kranz</w:t>
      </w:r>
    </w:p>
    <w:p w:rsidR="00D80FF4" w:rsidRPr="008764D2" w:rsidRDefault="00D80FF4" w:rsidP="00D80FF4">
      <w:pPr>
        <w:ind w:left="2835"/>
        <w:rPr>
          <w:rFonts w:ascii="Verdana" w:hAnsi="Verdana"/>
          <w:b/>
          <w:bCs/>
          <w:sz w:val="18"/>
          <w:szCs w:val="18"/>
        </w:rPr>
      </w:pPr>
      <w:r w:rsidRPr="008764D2">
        <w:rPr>
          <w:rFonts w:ascii="Verdana" w:hAnsi="Verdana"/>
          <w:b/>
          <w:bCs/>
          <w:sz w:val="18"/>
          <w:szCs w:val="18"/>
        </w:rPr>
        <w:t>Musterfirma GmbH</w:t>
      </w:r>
    </w:p>
    <w:p w:rsidR="00D80FF4" w:rsidRDefault="00D80FF4" w:rsidP="00D80FF4">
      <w:pPr>
        <w:ind w:left="2835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Musterstraße 1</w:t>
      </w:r>
    </w:p>
    <w:p w:rsidR="00D80FF4" w:rsidRDefault="00D80FF4" w:rsidP="00D80FF4">
      <w:pPr>
        <w:ind w:left="2835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30000 Hannover</w:t>
      </w:r>
    </w:p>
    <w:p w:rsidR="00D80FF4" w:rsidRDefault="00D80FF4" w:rsidP="00D80FF4">
      <w:pPr>
        <w:ind w:left="2835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Telefon: +49 (0) 511-2606080</w:t>
      </w:r>
    </w:p>
    <w:p w:rsidR="00D80FF4" w:rsidRDefault="00D80FF4" w:rsidP="00D80FF4">
      <w:pPr>
        <w:ind w:left="2835"/>
        <w:rPr>
          <w:rFonts w:ascii="Verdana" w:hAnsi="Verdana"/>
          <w:bCs/>
          <w:sz w:val="18"/>
          <w:szCs w:val="18"/>
        </w:rPr>
      </w:pPr>
      <w:hyperlink r:id="rId7" w:history="1">
        <w:r w:rsidRPr="00FE3519">
          <w:rPr>
            <w:rStyle w:val="Hyperlink"/>
            <w:rFonts w:ascii="Verdana" w:hAnsi="Verdana"/>
            <w:bCs/>
            <w:sz w:val="18"/>
            <w:szCs w:val="18"/>
          </w:rPr>
          <w:t>mailto:meike.kranz@musterfirma.de</w:t>
        </w:r>
      </w:hyperlink>
    </w:p>
    <w:p w:rsidR="00D80FF4" w:rsidRDefault="00D80FF4" w:rsidP="00D80FF4">
      <w:pPr>
        <w:ind w:left="2835"/>
        <w:rPr>
          <w:rFonts w:ascii="Verdana" w:hAnsi="Verdana"/>
          <w:bCs/>
          <w:sz w:val="18"/>
          <w:szCs w:val="18"/>
        </w:rPr>
      </w:pPr>
      <w:hyperlink r:id="rId8" w:history="1">
        <w:r w:rsidRPr="00FE3519">
          <w:rPr>
            <w:rStyle w:val="Hyperlink"/>
            <w:rFonts w:ascii="Verdana" w:hAnsi="Verdana"/>
            <w:bCs/>
            <w:sz w:val="18"/>
            <w:szCs w:val="18"/>
          </w:rPr>
          <w:t>www.musterfirma.de</w:t>
        </w:r>
      </w:hyperlink>
    </w:p>
    <w:p w:rsidR="00D80FF4" w:rsidRPr="00B50F02" w:rsidRDefault="00D80FF4" w:rsidP="00D80FF4">
      <w:pPr>
        <w:spacing w:before="100" w:beforeAutospacing="1" w:after="300"/>
        <w:ind w:left="2832"/>
        <w:rPr>
          <w:rFonts w:ascii="Verdana" w:hAnsi="Verdana"/>
          <w:b/>
          <w:sz w:val="14"/>
          <w:szCs w:val="14"/>
        </w:rPr>
      </w:pPr>
    </w:p>
    <w:p w:rsidR="00D80FF4" w:rsidRDefault="00D80FF4" w:rsidP="00D80FF4">
      <w:pPr>
        <w:spacing w:before="100" w:beforeAutospacing="1" w:after="300"/>
        <w:rPr>
          <w:rFonts w:cs="Arial"/>
        </w:rPr>
      </w:pPr>
      <w:r>
        <w:rPr>
          <w:rFonts w:cs="Arial"/>
        </w:rPr>
        <w:t>D</w:t>
      </w:r>
      <w:r w:rsidRPr="001406DE">
        <w:rPr>
          <w:rFonts w:cs="Arial"/>
        </w:rPr>
        <w:t xml:space="preserve">ie Signatur und die damit verbundenen Daten </w:t>
      </w:r>
      <w:r>
        <w:rPr>
          <w:rFonts w:cs="Arial"/>
        </w:rPr>
        <w:t xml:space="preserve">sind </w:t>
      </w:r>
      <w:r w:rsidRPr="001406DE">
        <w:rPr>
          <w:rFonts w:cs="Arial"/>
        </w:rPr>
        <w:t>akt</w:t>
      </w:r>
      <w:r w:rsidRPr="001406DE">
        <w:rPr>
          <w:rFonts w:cs="Arial"/>
        </w:rPr>
        <w:t>u</w:t>
      </w:r>
      <w:r w:rsidRPr="001406DE">
        <w:rPr>
          <w:rFonts w:cs="Arial"/>
        </w:rPr>
        <w:t xml:space="preserve">ell </w:t>
      </w:r>
      <w:r>
        <w:rPr>
          <w:rFonts w:cs="Arial"/>
        </w:rPr>
        <w:t xml:space="preserve">zu </w:t>
      </w:r>
      <w:r w:rsidRPr="001406DE">
        <w:rPr>
          <w:rFonts w:cs="Arial"/>
        </w:rPr>
        <w:t>halten.</w:t>
      </w:r>
    </w:p>
    <w:p w:rsidR="00D80FF4" w:rsidRDefault="00D80FF4" w:rsidP="00D80FF4">
      <w:pPr>
        <w:pStyle w:val="berschrift4"/>
      </w:pPr>
      <w:r>
        <w:t>Interne Mailempfänger</w:t>
      </w:r>
    </w:p>
    <w:p w:rsidR="00D80FF4" w:rsidRDefault="00D80FF4" w:rsidP="00D80FF4">
      <w:pPr>
        <w:spacing w:before="100" w:beforeAutospacing="1" w:after="300"/>
        <w:rPr>
          <w:rFonts w:cs="Arial"/>
        </w:rPr>
      </w:pPr>
      <w:r>
        <w:rPr>
          <w:rFonts w:cs="Arial"/>
        </w:rPr>
        <w:t>Bei unternehmensinternen Mails ist eine kürzere Signatur zu verwenden, die wie folgt aufgebaut ist (Beispiel):</w:t>
      </w:r>
    </w:p>
    <w:p w:rsidR="00D80FF4" w:rsidRPr="008764D2" w:rsidRDefault="00D80FF4" w:rsidP="00D80FF4">
      <w:pPr>
        <w:ind w:left="2835"/>
        <w:rPr>
          <w:rFonts w:ascii="Verdana" w:hAnsi="Verdana" w:cs="Arial"/>
          <w:sz w:val="18"/>
          <w:szCs w:val="18"/>
        </w:rPr>
      </w:pPr>
      <w:r w:rsidRPr="008764D2">
        <w:rPr>
          <w:rFonts w:ascii="Verdana" w:hAnsi="Verdana" w:cs="Arial"/>
          <w:sz w:val="18"/>
          <w:szCs w:val="18"/>
        </w:rPr>
        <w:t>Mit freundlichen Grüßen</w:t>
      </w:r>
    </w:p>
    <w:p w:rsidR="00D80FF4" w:rsidRPr="008764D2" w:rsidRDefault="00D80FF4" w:rsidP="00D80FF4">
      <w:pPr>
        <w:ind w:left="2835"/>
        <w:rPr>
          <w:rFonts w:ascii="Verdana" w:hAnsi="Verdana" w:cs="Arial"/>
          <w:sz w:val="18"/>
          <w:szCs w:val="18"/>
        </w:rPr>
      </w:pPr>
    </w:p>
    <w:p w:rsidR="00D80FF4" w:rsidRPr="008764D2" w:rsidRDefault="00D80FF4" w:rsidP="00D80FF4">
      <w:pPr>
        <w:ind w:left="2835"/>
        <w:rPr>
          <w:rFonts w:ascii="Verdana" w:hAnsi="Verdana" w:cs="Arial"/>
          <w:sz w:val="18"/>
          <w:szCs w:val="18"/>
        </w:rPr>
      </w:pPr>
      <w:r w:rsidRPr="008764D2">
        <w:rPr>
          <w:rFonts w:ascii="Verdana" w:hAnsi="Verdana" w:cs="Arial"/>
          <w:sz w:val="18"/>
          <w:szCs w:val="18"/>
        </w:rPr>
        <w:t>Meike Kranz</w:t>
      </w:r>
    </w:p>
    <w:p w:rsidR="00D80FF4" w:rsidRPr="008764D2" w:rsidRDefault="00D80FF4" w:rsidP="00D80FF4">
      <w:pPr>
        <w:ind w:left="2835"/>
        <w:rPr>
          <w:rFonts w:ascii="Verdana" w:hAnsi="Verdana" w:cs="Arial"/>
          <w:b/>
          <w:sz w:val="18"/>
          <w:szCs w:val="18"/>
        </w:rPr>
      </w:pPr>
      <w:r w:rsidRPr="008764D2">
        <w:rPr>
          <w:rFonts w:ascii="Verdana" w:hAnsi="Verdana" w:cs="Arial"/>
          <w:b/>
          <w:sz w:val="18"/>
          <w:szCs w:val="18"/>
        </w:rPr>
        <w:t>Musterfirma GmbH</w:t>
      </w:r>
    </w:p>
    <w:p w:rsidR="00D80FF4" w:rsidRPr="008764D2" w:rsidRDefault="00D80FF4" w:rsidP="00D80FF4">
      <w:pPr>
        <w:ind w:left="2835"/>
        <w:rPr>
          <w:rFonts w:ascii="Verdana" w:hAnsi="Verdana" w:cs="Arial"/>
          <w:sz w:val="18"/>
          <w:szCs w:val="18"/>
        </w:rPr>
      </w:pPr>
      <w:r w:rsidRPr="008764D2">
        <w:rPr>
          <w:rFonts w:ascii="Verdana" w:hAnsi="Verdana" w:cs="Arial"/>
          <w:sz w:val="18"/>
          <w:szCs w:val="18"/>
        </w:rPr>
        <w:t>Personalentwicklung</w:t>
      </w:r>
    </w:p>
    <w:p w:rsidR="00D80FF4" w:rsidRPr="008764D2" w:rsidRDefault="00D80FF4" w:rsidP="00D80FF4">
      <w:pPr>
        <w:ind w:left="2835"/>
        <w:rPr>
          <w:rFonts w:ascii="Verdana" w:hAnsi="Verdana" w:cs="Arial"/>
          <w:sz w:val="18"/>
          <w:szCs w:val="18"/>
        </w:rPr>
      </w:pPr>
      <w:r w:rsidRPr="008764D2">
        <w:rPr>
          <w:rFonts w:ascii="Verdana" w:hAnsi="Verdana" w:cs="Arial"/>
          <w:sz w:val="18"/>
          <w:szCs w:val="18"/>
        </w:rPr>
        <w:t>0511/26060-80</w:t>
      </w:r>
    </w:p>
    <w:p w:rsidR="00D80FF4" w:rsidRDefault="00D80FF4" w:rsidP="00D80FF4">
      <w:pPr>
        <w:spacing w:before="100" w:beforeAutospacing="1" w:after="300"/>
        <w:rPr>
          <w:rFonts w:cs="Arial"/>
        </w:rPr>
      </w:pPr>
    </w:p>
    <w:p w:rsidR="00D80FF4" w:rsidRDefault="00D80FF4" w:rsidP="00163CE5">
      <w:pPr>
        <w:pStyle w:val="berschrift2"/>
      </w:pPr>
      <w:bookmarkStart w:id="9" w:name="_Toc484677475"/>
      <w:r>
        <w:t>Abwesenheitsmitteilung</w:t>
      </w:r>
      <w:bookmarkEnd w:id="9"/>
    </w:p>
    <w:p w:rsidR="00D80FF4" w:rsidRDefault="00D80FF4" w:rsidP="00D80FF4">
      <w:pPr>
        <w:spacing w:before="100" w:beforeAutospacing="1" w:after="300"/>
        <w:rPr>
          <w:rFonts w:cs="Arial"/>
        </w:rPr>
      </w:pPr>
      <w:r>
        <w:rPr>
          <w:rFonts w:cs="Arial"/>
        </w:rPr>
        <w:t>Bei geplanter Abwesenheit, wie z.B. Urlaub, Fortbildung, Dienstreise ist die Abwesenheitsmitteilung zu aktivieren. Folgender Text ist dabei zu verwenden (Beispiele):</w:t>
      </w: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  <w:r w:rsidRPr="008764D2">
        <w:rPr>
          <w:sz w:val="18"/>
          <w:szCs w:val="18"/>
        </w:rPr>
        <w:t>Guten Tag,</w:t>
      </w: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  <w:r w:rsidRPr="008764D2">
        <w:rPr>
          <w:sz w:val="18"/>
          <w:szCs w:val="18"/>
        </w:rPr>
        <w:t xml:space="preserve">ich bin z. Zt. nicht im Büro. Sie erreichen mich wieder am Dienstag, xx.xx.2012. </w:t>
      </w: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  <w:r w:rsidRPr="008764D2">
        <w:rPr>
          <w:sz w:val="18"/>
          <w:szCs w:val="18"/>
        </w:rPr>
        <w:t xml:space="preserve">Bitte beachten Sie, dass ich keinen Zugriff auf meine E-Mails habe und Ihre Nachricht nicht automatisch </w:t>
      </w:r>
      <w:proofErr w:type="gramStart"/>
      <w:r w:rsidRPr="008764D2">
        <w:rPr>
          <w:sz w:val="18"/>
          <w:szCs w:val="18"/>
        </w:rPr>
        <w:t>weiter geleitet</w:t>
      </w:r>
      <w:proofErr w:type="gramEnd"/>
      <w:r w:rsidRPr="008764D2">
        <w:rPr>
          <w:sz w:val="18"/>
          <w:szCs w:val="18"/>
        </w:rPr>
        <w:t xml:space="preserve"> wird.</w:t>
      </w: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  <w:r w:rsidRPr="008764D2">
        <w:rPr>
          <w:sz w:val="18"/>
          <w:szCs w:val="18"/>
        </w:rPr>
        <w:t>In dringenden Fällen wenden Sie sich bitte an Frau xxx Tel.: xxx/xxx-xx oder xxx@musterfirma.de.</w:t>
      </w: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  <w:r w:rsidRPr="008764D2">
        <w:rPr>
          <w:sz w:val="18"/>
          <w:szCs w:val="18"/>
        </w:rPr>
        <w:t>Vielen Dank.</w:t>
      </w: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  <w:r w:rsidRPr="008764D2">
        <w:rPr>
          <w:sz w:val="18"/>
          <w:szCs w:val="18"/>
        </w:rPr>
        <w:t>Mit freundlichem Gruß</w:t>
      </w:r>
    </w:p>
    <w:p w:rsidR="00D80FF4" w:rsidRPr="008764D2" w:rsidRDefault="00D80FF4" w:rsidP="00D80FF4">
      <w:pPr>
        <w:ind w:left="1560" w:right="2268"/>
        <w:rPr>
          <w:rFonts w:ascii="Verdana" w:hAnsi="Verdana"/>
          <w:sz w:val="18"/>
          <w:szCs w:val="18"/>
        </w:rPr>
      </w:pPr>
    </w:p>
    <w:p w:rsidR="00D80FF4" w:rsidRDefault="00D80FF4" w:rsidP="00D80FF4">
      <w:pPr>
        <w:ind w:left="1560" w:right="2268"/>
        <w:rPr>
          <w:rFonts w:ascii="Verdana" w:hAnsi="Verdana"/>
          <w:sz w:val="18"/>
          <w:szCs w:val="18"/>
        </w:rPr>
      </w:pPr>
    </w:p>
    <w:p w:rsidR="00163CE5" w:rsidRDefault="00163CE5" w:rsidP="00D80FF4">
      <w:pPr>
        <w:ind w:left="1560" w:right="2268"/>
        <w:rPr>
          <w:rFonts w:ascii="Verdana" w:hAnsi="Verdana"/>
          <w:sz w:val="18"/>
          <w:szCs w:val="18"/>
        </w:rPr>
      </w:pPr>
    </w:p>
    <w:p w:rsidR="00163CE5" w:rsidRDefault="00163CE5" w:rsidP="00D80FF4">
      <w:pPr>
        <w:ind w:left="1560" w:right="2268"/>
        <w:rPr>
          <w:rFonts w:ascii="Verdana" w:hAnsi="Verdana"/>
          <w:sz w:val="18"/>
          <w:szCs w:val="18"/>
        </w:rPr>
      </w:pPr>
    </w:p>
    <w:p w:rsidR="00163CE5" w:rsidRDefault="00163CE5" w:rsidP="00D80FF4">
      <w:pPr>
        <w:ind w:left="1560" w:right="2268"/>
        <w:rPr>
          <w:rFonts w:ascii="Verdana" w:hAnsi="Verdana"/>
          <w:sz w:val="18"/>
          <w:szCs w:val="18"/>
        </w:rPr>
      </w:pPr>
    </w:p>
    <w:p w:rsidR="00163CE5" w:rsidRPr="008764D2" w:rsidRDefault="00163CE5" w:rsidP="00D80FF4">
      <w:pPr>
        <w:ind w:left="1560" w:right="2268"/>
        <w:rPr>
          <w:rFonts w:ascii="Verdana" w:hAnsi="Verdana"/>
          <w:sz w:val="18"/>
          <w:szCs w:val="18"/>
        </w:rPr>
      </w:pPr>
    </w:p>
    <w:p w:rsidR="00D80FF4" w:rsidRPr="008764D2" w:rsidRDefault="00D80FF4" w:rsidP="00D80FF4">
      <w:pPr>
        <w:ind w:left="1560" w:right="2268"/>
        <w:rPr>
          <w:rFonts w:ascii="Verdana" w:hAnsi="Verdana"/>
          <w:sz w:val="18"/>
          <w:szCs w:val="18"/>
        </w:rPr>
      </w:pP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  <w:r w:rsidRPr="008764D2">
        <w:rPr>
          <w:sz w:val="18"/>
          <w:szCs w:val="18"/>
        </w:rPr>
        <w:lastRenderedPageBreak/>
        <w:t xml:space="preserve">Ich werde </w:t>
      </w:r>
      <w:proofErr w:type="gramStart"/>
      <w:r w:rsidRPr="008764D2">
        <w:rPr>
          <w:sz w:val="18"/>
          <w:szCs w:val="18"/>
        </w:rPr>
        <w:t>ab  xx.xx.2012</w:t>
      </w:r>
      <w:proofErr w:type="gramEnd"/>
      <w:r w:rsidRPr="008764D2">
        <w:rPr>
          <w:sz w:val="18"/>
          <w:szCs w:val="18"/>
        </w:rPr>
        <w:t xml:space="preserve"> nicht im Büro sein. Ich kehre zurück am xx.xx.2012.</w:t>
      </w: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  <w:r w:rsidRPr="008764D2">
        <w:rPr>
          <w:sz w:val="18"/>
          <w:szCs w:val="18"/>
        </w:rPr>
        <w:t xml:space="preserve">Ihr Anliegen lässt sich nicht aufschieben? Dann wenden Sie sich bitte an meinen Mitarbeiterin Frau </w:t>
      </w:r>
      <w:proofErr w:type="spellStart"/>
      <w:proofErr w:type="gramStart"/>
      <w:r w:rsidRPr="008764D2">
        <w:rPr>
          <w:sz w:val="18"/>
          <w:szCs w:val="18"/>
        </w:rPr>
        <w:t>xxxx</w:t>
      </w:r>
      <w:proofErr w:type="spellEnd"/>
      <w:r w:rsidRPr="008764D2">
        <w:rPr>
          <w:sz w:val="18"/>
          <w:szCs w:val="18"/>
        </w:rPr>
        <w:t xml:space="preserve">  Sie</w:t>
      </w:r>
      <w:proofErr w:type="gramEnd"/>
      <w:r w:rsidRPr="008764D2">
        <w:rPr>
          <w:sz w:val="18"/>
          <w:szCs w:val="18"/>
        </w:rPr>
        <w:t xml:space="preserve"> hilft Ihnen gerne weiter.</w:t>
      </w: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  <w:r w:rsidRPr="008764D2">
        <w:rPr>
          <w:sz w:val="18"/>
          <w:szCs w:val="18"/>
        </w:rPr>
        <w:t>Sie erreichen Frau xxx unter nachstehender E-Mail-Adresse:</w:t>
      </w: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  <w:r w:rsidRPr="008764D2">
        <w:rPr>
          <w:sz w:val="18"/>
          <w:szCs w:val="18"/>
        </w:rPr>
        <w:t>xxx@musterfirma.de</w:t>
      </w: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</w:p>
    <w:p w:rsidR="00D80FF4" w:rsidRPr="008764D2" w:rsidRDefault="00D80FF4" w:rsidP="00D80FF4">
      <w:pPr>
        <w:pStyle w:val="NurText"/>
        <w:ind w:left="1560" w:right="2268"/>
        <w:rPr>
          <w:sz w:val="18"/>
          <w:szCs w:val="18"/>
        </w:rPr>
      </w:pPr>
      <w:r w:rsidRPr="008764D2">
        <w:rPr>
          <w:sz w:val="18"/>
          <w:szCs w:val="18"/>
        </w:rPr>
        <w:t>Mit freundlichen Grüßen</w:t>
      </w:r>
    </w:p>
    <w:p w:rsidR="00D80FF4" w:rsidRPr="008764D2" w:rsidRDefault="00D80FF4" w:rsidP="00D80FF4">
      <w:pPr>
        <w:ind w:left="1560" w:right="2268"/>
        <w:rPr>
          <w:rFonts w:ascii="Verdana" w:hAnsi="Verdana"/>
          <w:sz w:val="18"/>
          <w:szCs w:val="18"/>
        </w:rPr>
      </w:pPr>
    </w:p>
    <w:p w:rsidR="00D80FF4" w:rsidRDefault="00D80FF4" w:rsidP="00D80FF4">
      <w:pPr>
        <w:ind w:left="1560" w:right="2268"/>
        <w:rPr>
          <w:rFonts w:ascii="Verdana" w:hAnsi="Verdana"/>
          <w:sz w:val="18"/>
          <w:szCs w:val="18"/>
        </w:rPr>
      </w:pPr>
    </w:p>
    <w:p w:rsidR="00163CE5" w:rsidRDefault="00163CE5" w:rsidP="00D80FF4">
      <w:pPr>
        <w:ind w:left="1560" w:right="2268"/>
        <w:rPr>
          <w:rFonts w:ascii="Verdana" w:hAnsi="Verdana"/>
          <w:sz w:val="18"/>
          <w:szCs w:val="18"/>
        </w:rPr>
      </w:pPr>
    </w:p>
    <w:p w:rsidR="00163CE5" w:rsidRDefault="00163CE5" w:rsidP="00D80FF4">
      <w:pPr>
        <w:ind w:left="1560" w:right="2268"/>
        <w:rPr>
          <w:rFonts w:ascii="Verdana" w:hAnsi="Verdana"/>
          <w:sz w:val="18"/>
          <w:szCs w:val="18"/>
        </w:rPr>
      </w:pPr>
    </w:p>
    <w:p w:rsidR="00163CE5" w:rsidRDefault="00163CE5" w:rsidP="00D80FF4">
      <w:pPr>
        <w:ind w:left="1560" w:right="2268"/>
        <w:rPr>
          <w:rFonts w:ascii="Verdana" w:hAnsi="Verdana"/>
          <w:sz w:val="18"/>
          <w:szCs w:val="18"/>
        </w:rPr>
      </w:pPr>
    </w:p>
    <w:p w:rsidR="00163CE5" w:rsidRPr="008764D2" w:rsidRDefault="00163CE5" w:rsidP="00D80FF4">
      <w:pPr>
        <w:ind w:left="1560" w:right="2268"/>
        <w:rPr>
          <w:rFonts w:ascii="Verdana" w:hAnsi="Verdana"/>
          <w:sz w:val="18"/>
          <w:szCs w:val="18"/>
        </w:rPr>
      </w:pPr>
    </w:p>
    <w:p w:rsidR="00D80FF4" w:rsidRPr="008764D2" w:rsidRDefault="00D80FF4" w:rsidP="00D80FF4">
      <w:pPr>
        <w:ind w:left="1560" w:right="2268"/>
        <w:rPr>
          <w:rFonts w:ascii="Verdana" w:hAnsi="Verdana"/>
          <w:sz w:val="18"/>
          <w:szCs w:val="18"/>
        </w:rPr>
      </w:pPr>
      <w:r w:rsidRPr="008764D2">
        <w:rPr>
          <w:rFonts w:ascii="Verdana" w:hAnsi="Verdana"/>
          <w:sz w:val="18"/>
          <w:szCs w:val="18"/>
        </w:rPr>
        <w:t xml:space="preserve">Ich bin bis zum xx.xx.12 nicht im Hause. </w:t>
      </w:r>
    </w:p>
    <w:p w:rsidR="00D80FF4" w:rsidRPr="008764D2" w:rsidRDefault="00D80FF4" w:rsidP="00D80FF4">
      <w:pPr>
        <w:ind w:left="1560" w:right="2268"/>
        <w:rPr>
          <w:rFonts w:ascii="Verdana" w:hAnsi="Verdana"/>
          <w:sz w:val="18"/>
          <w:szCs w:val="18"/>
        </w:rPr>
      </w:pPr>
      <w:r w:rsidRPr="008764D2">
        <w:rPr>
          <w:rFonts w:ascii="Verdana" w:hAnsi="Verdana"/>
          <w:sz w:val="18"/>
          <w:szCs w:val="18"/>
        </w:rPr>
        <w:t xml:space="preserve">Die aktuellen Datenschutzgesetze erlauben es uns nicht, Ihre Nachricht automatisch weiterzuleiten. Sie wird daher nicht von Dritten geöffnet oder gelesen. </w:t>
      </w:r>
    </w:p>
    <w:p w:rsidR="00D80FF4" w:rsidRPr="008764D2" w:rsidRDefault="00D80FF4" w:rsidP="00D80FF4">
      <w:pPr>
        <w:ind w:left="1560" w:right="2268"/>
        <w:rPr>
          <w:rFonts w:ascii="Verdana" w:hAnsi="Verdana"/>
          <w:sz w:val="18"/>
          <w:szCs w:val="18"/>
        </w:rPr>
      </w:pPr>
      <w:r w:rsidRPr="008764D2">
        <w:rPr>
          <w:rFonts w:ascii="Verdana" w:hAnsi="Verdana"/>
          <w:sz w:val="18"/>
          <w:szCs w:val="18"/>
        </w:rPr>
        <w:t>Bitte senden Sie Nachrichten mit Inhalt, welcher nicht ausschließlich für meine Person bestimmt ist oder in dringenden Fällen, im genannten Zeitraum an: xxxx@musterfirma.de Tel.: xxx/xxx-</w:t>
      </w:r>
      <w:proofErr w:type="spellStart"/>
      <w:r w:rsidRPr="008764D2">
        <w:rPr>
          <w:rFonts w:ascii="Verdana" w:hAnsi="Verdana"/>
          <w:sz w:val="18"/>
          <w:szCs w:val="18"/>
        </w:rPr>
        <w:t>xxxx</w:t>
      </w:r>
      <w:proofErr w:type="spellEnd"/>
      <w:r w:rsidRPr="008764D2">
        <w:rPr>
          <w:rFonts w:ascii="Verdana" w:hAnsi="Verdana"/>
          <w:sz w:val="18"/>
          <w:szCs w:val="18"/>
        </w:rPr>
        <w:t xml:space="preserve"> </w:t>
      </w:r>
    </w:p>
    <w:p w:rsidR="00D80FF4" w:rsidRPr="008764D2" w:rsidRDefault="00D80FF4" w:rsidP="00D80FF4">
      <w:pPr>
        <w:ind w:left="1560" w:right="2268"/>
        <w:rPr>
          <w:rFonts w:ascii="Verdana" w:hAnsi="Verdana"/>
          <w:sz w:val="18"/>
          <w:szCs w:val="18"/>
        </w:rPr>
      </w:pPr>
      <w:r w:rsidRPr="008764D2">
        <w:rPr>
          <w:rFonts w:ascii="Verdana" w:hAnsi="Verdana"/>
          <w:sz w:val="18"/>
          <w:szCs w:val="18"/>
        </w:rPr>
        <w:t xml:space="preserve">Vielen Dank für Ihr Verständnis!  </w:t>
      </w:r>
    </w:p>
    <w:p w:rsidR="00D80FF4" w:rsidRDefault="00D80FF4"/>
    <w:p w:rsidR="00D80FF4" w:rsidRDefault="00D80FF4"/>
    <w:p w:rsidR="00163CE5" w:rsidRDefault="00163CE5" w:rsidP="00163CE5">
      <w:pPr>
        <w:pStyle w:val="berschrift2"/>
      </w:pPr>
      <w:r>
        <w:t>Aufbewahrungsfristen</w:t>
      </w:r>
    </w:p>
    <w:p w:rsidR="00163CE5" w:rsidRDefault="00163CE5" w:rsidP="00163CE5">
      <w:r>
        <w:t xml:space="preserve">E-Mails (empfangene und gesendete) werden grundsätzlich auf dem Teamlaufwerk zum entsprechenden Thema abgespeichert. </w:t>
      </w:r>
    </w:p>
    <w:p w:rsidR="00163CE5" w:rsidRDefault="00163CE5" w:rsidP="00163CE5"/>
    <w:p w:rsidR="00163CE5" w:rsidRPr="00163CE5" w:rsidRDefault="00163CE5" w:rsidP="00163CE5">
      <w:r>
        <w:t>Unterordner oder Archive in Outlook sind zu vermeiden. Outlook ist kein Mail-Archiv.</w:t>
      </w:r>
    </w:p>
    <w:sectPr w:rsidR="00163CE5" w:rsidRPr="00163CE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C5E" w:rsidRDefault="005F7C5E" w:rsidP="00D80FF4">
      <w:r>
        <w:separator/>
      </w:r>
    </w:p>
  </w:endnote>
  <w:endnote w:type="continuationSeparator" w:id="0">
    <w:p w:rsidR="005F7C5E" w:rsidRDefault="005F7C5E" w:rsidP="00D8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CE5" w:rsidRDefault="00163CE5">
    <w:pPr>
      <w:pStyle w:val="Fuzeile"/>
      <w:pBdr>
        <w:bottom w:val="single" w:sz="12" w:space="1" w:color="auto"/>
      </w:pBdr>
    </w:pPr>
  </w:p>
  <w:p w:rsidR="00163CE5" w:rsidRPr="00163CE5" w:rsidRDefault="00163CE5">
    <w:pPr>
      <w:pStyle w:val="Fuzeile"/>
      <w:rPr>
        <w:color w:val="4472C4" w:themeColor="accent1"/>
        <w:sz w:val="18"/>
        <w:szCs w:val="18"/>
      </w:rPr>
    </w:pPr>
    <w:r w:rsidRPr="00163CE5">
      <w:rPr>
        <w:color w:val="4472C4" w:themeColor="accent1"/>
        <w:sz w:val="18"/>
        <w:szCs w:val="18"/>
      </w:rPr>
      <w:t>123 effizient dabei</w:t>
    </w:r>
    <w:r w:rsidRPr="00163CE5">
      <w:rPr>
        <w:color w:val="4472C4" w:themeColor="accent1"/>
        <w:sz w:val="18"/>
        <w:szCs w:val="18"/>
      </w:rPr>
      <w:tab/>
      <w:t>Meike Kranz</w:t>
    </w:r>
    <w:r w:rsidRPr="00163CE5">
      <w:rPr>
        <w:color w:val="4472C4" w:themeColor="accent1"/>
        <w:sz w:val="18"/>
        <w:szCs w:val="18"/>
      </w:rPr>
      <w:tab/>
    </w:r>
    <w:r w:rsidRPr="00163CE5">
      <w:rPr>
        <w:color w:val="4472C4" w:themeColor="accent1"/>
        <w:sz w:val="18"/>
        <w:szCs w:val="18"/>
      </w:rPr>
      <w:fldChar w:fldCharType="begin"/>
    </w:r>
    <w:r w:rsidRPr="00163CE5">
      <w:rPr>
        <w:color w:val="4472C4" w:themeColor="accent1"/>
        <w:sz w:val="18"/>
        <w:szCs w:val="18"/>
      </w:rPr>
      <w:instrText>PAGE   \* MERGEFORMAT</w:instrText>
    </w:r>
    <w:r w:rsidRPr="00163CE5">
      <w:rPr>
        <w:color w:val="4472C4" w:themeColor="accent1"/>
        <w:sz w:val="18"/>
        <w:szCs w:val="18"/>
      </w:rPr>
      <w:fldChar w:fldCharType="separate"/>
    </w:r>
    <w:r w:rsidRPr="00163CE5">
      <w:rPr>
        <w:color w:val="4472C4" w:themeColor="accent1"/>
        <w:sz w:val="18"/>
        <w:szCs w:val="18"/>
      </w:rPr>
      <w:t>1</w:t>
    </w:r>
    <w:r w:rsidRPr="00163CE5">
      <w:rPr>
        <w:color w:val="4472C4" w:themeColor="accen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C5E" w:rsidRDefault="005F7C5E" w:rsidP="00D80FF4">
      <w:r>
        <w:separator/>
      </w:r>
    </w:p>
  </w:footnote>
  <w:footnote w:type="continuationSeparator" w:id="0">
    <w:p w:rsidR="005F7C5E" w:rsidRDefault="005F7C5E" w:rsidP="00D80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0FF4" w:rsidRPr="00D80FF4" w:rsidRDefault="00D80FF4">
    <w:pPr>
      <w:pStyle w:val="Kopfzeile"/>
      <w:rPr>
        <w:sz w:val="36"/>
        <w:szCs w:val="36"/>
      </w:rPr>
    </w:pPr>
    <w:r w:rsidRPr="00D80FF4">
      <w:rPr>
        <w:noProof/>
        <w:color w:val="4472C4" w:themeColor="accent1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4408805</wp:posOffset>
              </wp:positionH>
              <wp:positionV relativeFrom="paragraph">
                <wp:posOffset>-176530</wp:posOffset>
              </wp:positionV>
              <wp:extent cx="1225550" cy="450850"/>
              <wp:effectExtent l="0" t="0" r="12700" b="25400"/>
              <wp:wrapNone/>
              <wp:docPr id="1748320523" name="Rechteck: abgerundete Eck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5550" cy="45085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80FF4" w:rsidRDefault="00D80FF4" w:rsidP="00D80FF4">
                          <w:pPr>
                            <w:jc w:val="center"/>
                          </w:pPr>
                          <w:r>
                            <w:t>Ihr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chteck: abgerundete Ecken 1" o:spid="_x0000_s1026" style="position:absolute;margin-left:347.15pt;margin-top:-13.9pt;width:96.5pt;height: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" fillcolor="#4472c4 [3204]" strokecolor="#1f3763 [1604]" strokeweight="1pt">
              <v:stroke joinstyle="miter"/>
              <v:textbox>
                <w:txbxContent>
                  <w:p w:rsidR="00D80FF4" w:rsidRDefault="00D80FF4" w:rsidP="00D80FF4">
                    <w:pPr>
                      <w:jc w:val="center"/>
                    </w:pPr>
                    <w:r>
                      <w:t>Ihr Logo</w:t>
                    </w:r>
                  </w:p>
                </w:txbxContent>
              </v:textbox>
            </v:roundrect>
          </w:pict>
        </mc:Fallback>
      </mc:AlternateContent>
    </w:r>
    <w:r w:rsidRPr="00D80FF4">
      <w:rPr>
        <w:color w:val="4472C4" w:themeColor="accent1"/>
        <w:sz w:val="36"/>
        <w:szCs w:val="36"/>
      </w:rPr>
      <w:t>E-Mail-Handbuch / E-Mail-Knigge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3572"/>
    <w:multiLevelType w:val="hybridMultilevel"/>
    <w:tmpl w:val="366AC8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91DDA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FF72F94"/>
    <w:multiLevelType w:val="multilevel"/>
    <w:tmpl w:val="EDA8F5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37E33"/>
    <w:multiLevelType w:val="hybridMultilevel"/>
    <w:tmpl w:val="7BEC73F8"/>
    <w:lvl w:ilvl="0" w:tplc="2AAA372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6A06D4C"/>
    <w:multiLevelType w:val="hybridMultilevel"/>
    <w:tmpl w:val="7458E7A6"/>
    <w:lvl w:ilvl="0" w:tplc="2AAA37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63053D"/>
    <w:multiLevelType w:val="hybridMultilevel"/>
    <w:tmpl w:val="C6A8B538"/>
    <w:lvl w:ilvl="0" w:tplc="BF7A1BD8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F866B37"/>
    <w:multiLevelType w:val="hybridMultilevel"/>
    <w:tmpl w:val="7ACEA252"/>
    <w:lvl w:ilvl="0" w:tplc="2AAA37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480E"/>
    <w:multiLevelType w:val="hybridMultilevel"/>
    <w:tmpl w:val="1944CD1E"/>
    <w:lvl w:ilvl="0" w:tplc="2AAA372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76529434">
    <w:abstractNumId w:val="1"/>
  </w:num>
  <w:num w:numId="2" w16cid:durableId="384837870">
    <w:abstractNumId w:val="6"/>
  </w:num>
  <w:num w:numId="3" w16cid:durableId="1960797823">
    <w:abstractNumId w:val="4"/>
  </w:num>
  <w:num w:numId="4" w16cid:durableId="1558857948">
    <w:abstractNumId w:val="3"/>
  </w:num>
  <w:num w:numId="5" w16cid:durableId="1392001269">
    <w:abstractNumId w:val="0"/>
  </w:num>
  <w:num w:numId="6" w16cid:durableId="1160386008">
    <w:abstractNumId w:val="2"/>
  </w:num>
  <w:num w:numId="7" w16cid:durableId="970212354">
    <w:abstractNumId w:val="7"/>
  </w:num>
  <w:num w:numId="8" w16cid:durableId="1044209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F4"/>
    <w:rsid w:val="00163CE5"/>
    <w:rsid w:val="00182BC1"/>
    <w:rsid w:val="00421944"/>
    <w:rsid w:val="004B220F"/>
    <w:rsid w:val="005F7C5E"/>
    <w:rsid w:val="00A316D4"/>
    <w:rsid w:val="00D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ADD8C"/>
  <w15:chartTrackingRefBased/>
  <w15:docId w15:val="{98C9B080-8563-4FA4-85E3-AE050526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0FF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80FF4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A31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D80FF4"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D80FF4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D80FF4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D80FF4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D80FF4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link w:val="berschrift8Zchn"/>
    <w:qFormat/>
    <w:rsid w:val="00D80FF4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D80FF4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A316D4"/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rsid w:val="00D80FF4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80FF4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80FF4"/>
    <w:rPr>
      <w:rFonts w:ascii="Arial" w:eastAsia="Times New Roman" w:hAnsi="Arial" w:cs="Times New Roman"/>
      <w:b/>
      <w:bCs/>
      <w:i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80FF4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80FF4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80FF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80FF4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80FF4"/>
    <w:rPr>
      <w:rFonts w:ascii="Arial" w:eastAsia="Times New Roman" w:hAnsi="Arial" w:cs="Arial"/>
      <w:lang w:eastAsia="de-DE"/>
    </w:rPr>
  </w:style>
  <w:style w:type="character" w:styleId="Hyperlink">
    <w:name w:val="Hyperlink"/>
    <w:uiPriority w:val="99"/>
    <w:rsid w:val="00D80FF4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D80FF4"/>
    <w:rPr>
      <w:rFonts w:ascii="Verdana" w:eastAsia="Calibri" w:hAnsi="Verdana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D80FF4"/>
    <w:rPr>
      <w:rFonts w:ascii="Verdana" w:eastAsia="Calibri" w:hAnsi="Verdana" w:cs="Times New Roman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D80F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0FF4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80F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0FF4"/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erfirma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ike.kranz@musterfirma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1558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Kranz</dc:creator>
  <cp:keywords/>
  <dc:description/>
  <cp:lastModifiedBy>Meike Kranz</cp:lastModifiedBy>
  <cp:revision>1</cp:revision>
  <dcterms:created xsi:type="dcterms:W3CDTF">2023-06-12T11:21:00Z</dcterms:created>
  <dcterms:modified xsi:type="dcterms:W3CDTF">2023-06-12T11:38:00Z</dcterms:modified>
</cp:coreProperties>
</file>